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6D" w:rsidRPr="00AA13E1" w:rsidRDefault="0045446D" w:rsidP="0045446D">
      <w:pPr>
        <w:spacing w:line="276" w:lineRule="auto"/>
        <w:jc w:val="center"/>
        <w:rPr>
          <w:b/>
        </w:rPr>
      </w:pPr>
      <w:r w:rsidRPr="00AA13E1">
        <w:rPr>
          <w:b/>
        </w:rPr>
        <w:t>АДМИНИСТРАЦИЯ СЕЛЬСКОГО ПОСЕЛЕНИЯ «СЕЛО МАНИЛЫ»</w:t>
      </w:r>
    </w:p>
    <w:p w:rsidR="0045446D" w:rsidRPr="00AA13E1" w:rsidRDefault="0045446D" w:rsidP="0045446D">
      <w:pPr>
        <w:spacing w:line="276" w:lineRule="auto"/>
        <w:jc w:val="center"/>
        <w:rPr>
          <w:b/>
        </w:rPr>
      </w:pPr>
      <w:r w:rsidRPr="00AA13E1">
        <w:rPr>
          <w:b/>
        </w:rPr>
        <w:t>ПЕНЖИНСКОГО МУНИЦИПАЛЬНОГО РАЙОНА</w:t>
      </w:r>
    </w:p>
    <w:p w:rsidR="0045446D" w:rsidRPr="00AA13E1" w:rsidRDefault="0045446D" w:rsidP="0045446D">
      <w:pPr>
        <w:spacing w:line="276" w:lineRule="auto"/>
        <w:jc w:val="center"/>
        <w:rPr>
          <w:b/>
        </w:rPr>
      </w:pPr>
      <w:r w:rsidRPr="00AA13E1">
        <w:rPr>
          <w:b/>
        </w:rPr>
        <w:t>КАМЧАТСКИЙ КРАЙ</w:t>
      </w:r>
    </w:p>
    <w:p w:rsidR="0045446D" w:rsidRPr="00AA13E1" w:rsidRDefault="0045446D" w:rsidP="0045446D">
      <w:pPr>
        <w:jc w:val="center"/>
        <w:rPr>
          <w:b/>
          <w:sz w:val="16"/>
          <w:szCs w:val="16"/>
        </w:rPr>
      </w:pPr>
      <w:r w:rsidRPr="00AA13E1">
        <w:rPr>
          <w:b/>
        </w:rPr>
        <w:t>_____________________________________________________________________</w:t>
      </w:r>
      <w:r>
        <w:rPr>
          <w:b/>
        </w:rPr>
        <w:t>_______</w:t>
      </w:r>
    </w:p>
    <w:p w:rsidR="0045446D" w:rsidRPr="00FD40ED" w:rsidRDefault="0045446D" w:rsidP="004544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446D" w:rsidRDefault="0045446D" w:rsidP="004544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40ED">
        <w:rPr>
          <w:b/>
          <w:sz w:val="28"/>
          <w:szCs w:val="28"/>
        </w:rPr>
        <w:t>ПОСТАНОВЛЕНИЕ</w:t>
      </w:r>
      <w:r w:rsidR="00B02950">
        <w:rPr>
          <w:b/>
          <w:sz w:val="28"/>
          <w:szCs w:val="28"/>
        </w:rPr>
        <w:t xml:space="preserve"> № 52</w:t>
      </w:r>
    </w:p>
    <w:p w:rsidR="00920025" w:rsidRPr="00920025" w:rsidRDefault="00920025" w:rsidP="004544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5446D" w:rsidRDefault="00B02950" w:rsidP="004544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31</w:t>
      </w:r>
      <w:r w:rsidR="0045446D">
        <w:rPr>
          <w:sz w:val="28"/>
          <w:szCs w:val="28"/>
        </w:rPr>
        <w:t xml:space="preserve"> декабря 2015 г</w:t>
      </w:r>
      <w:r>
        <w:rPr>
          <w:sz w:val="28"/>
          <w:szCs w:val="28"/>
        </w:rPr>
        <w:t>.</w:t>
      </w:r>
    </w:p>
    <w:p w:rsidR="00B02950" w:rsidRPr="00AA13E1" w:rsidRDefault="00B02950" w:rsidP="004544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962" w:rsidRPr="00920025" w:rsidRDefault="00920025">
      <w:pPr>
        <w:rPr>
          <w:sz w:val="28"/>
          <w:szCs w:val="28"/>
        </w:rPr>
      </w:pPr>
      <w:r w:rsidRPr="00920025">
        <w:rPr>
          <w:sz w:val="28"/>
          <w:szCs w:val="28"/>
        </w:rPr>
        <w:t xml:space="preserve">Об утверждении Административного </w:t>
      </w:r>
    </w:p>
    <w:p w:rsidR="00920025" w:rsidRPr="00920025" w:rsidRDefault="00920025">
      <w:pPr>
        <w:rPr>
          <w:sz w:val="28"/>
          <w:szCs w:val="28"/>
        </w:rPr>
      </w:pPr>
      <w:r w:rsidRPr="00920025">
        <w:rPr>
          <w:sz w:val="28"/>
          <w:szCs w:val="28"/>
        </w:rPr>
        <w:t>Регламента по предоставлению муниципальной</w:t>
      </w:r>
    </w:p>
    <w:p w:rsidR="00920025" w:rsidRPr="00920025" w:rsidRDefault="00920025" w:rsidP="00920025">
      <w:pPr>
        <w:rPr>
          <w:rFonts w:eastAsiaTheme="minorEastAsia"/>
          <w:sz w:val="28"/>
          <w:szCs w:val="28"/>
        </w:rPr>
      </w:pPr>
      <w:r w:rsidRPr="00920025">
        <w:rPr>
          <w:sz w:val="28"/>
          <w:szCs w:val="28"/>
        </w:rPr>
        <w:t>услуги «</w:t>
      </w:r>
      <w:r w:rsidRPr="00920025">
        <w:rPr>
          <w:rFonts w:eastAsiaTheme="minorEastAsia"/>
          <w:sz w:val="28"/>
          <w:szCs w:val="28"/>
        </w:rPr>
        <w:t xml:space="preserve">Присвоение, изменение и аннулирование </w:t>
      </w:r>
    </w:p>
    <w:p w:rsidR="00920025" w:rsidRDefault="00920025" w:rsidP="00920025">
      <w:pPr>
        <w:rPr>
          <w:sz w:val="28"/>
          <w:szCs w:val="28"/>
        </w:rPr>
      </w:pPr>
      <w:r w:rsidRPr="00920025">
        <w:rPr>
          <w:rFonts w:eastAsiaTheme="minorEastAsia"/>
          <w:sz w:val="28"/>
          <w:szCs w:val="28"/>
        </w:rPr>
        <w:t xml:space="preserve">адресов  объектам </w:t>
      </w:r>
      <w:r w:rsidRPr="00920025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на территории </w:t>
      </w:r>
    </w:p>
    <w:p w:rsidR="00920025" w:rsidRDefault="00920025" w:rsidP="0092002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сельского поселения «село Манилы</w:t>
      </w:r>
      <w:r w:rsidRPr="00920025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Пенжинского </w:t>
      </w:r>
    </w:p>
    <w:p w:rsidR="00920025" w:rsidRPr="00920025" w:rsidRDefault="00920025" w:rsidP="0092002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муниципального района Камчатского края»</w:t>
      </w:r>
    </w:p>
    <w:p w:rsidR="00920025" w:rsidRDefault="00920025">
      <w:pPr>
        <w:rPr>
          <w:sz w:val="26"/>
          <w:szCs w:val="26"/>
        </w:rPr>
      </w:pPr>
    </w:p>
    <w:p w:rsidR="003B44C2" w:rsidRPr="003B44C2" w:rsidRDefault="003B44C2" w:rsidP="003B44C2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3B44C2">
        <w:rPr>
          <w:rFonts w:eastAsiaTheme="minorEastAsia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r w:rsidRPr="003B44C2">
        <w:rPr>
          <w:rFonts w:eastAsiaTheme="minorEastAsia"/>
          <w:color w:val="000000" w:themeColor="text1"/>
          <w:sz w:val="28"/>
          <w:szCs w:val="28"/>
        </w:rPr>
        <w:t xml:space="preserve">», Постановлением Администрации сельского поселения «село </w:t>
      </w:r>
      <w:proofErr w:type="spellStart"/>
      <w:r w:rsidRPr="003B44C2">
        <w:rPr>
          <w:rFonts w:eastAsiaTheme="minorEastAsia"/>
          <w:color w:val="000000" w:themeColor="text1"/>
          <w:sz w:val="28"/>
          <w:szCs w:val="28"/>
        </w:rPr>
        <w:t>манилы</w:t>
      </w:r>
      <w:proofErr w:type="spellEnd"/>
      <w:r w:rsidRPr="003B44C2">
        <w:rPr>
          <w:rFonts w:eastAsiaTheme="minorEastAsia"/>
          <w:color w:val="000000" w:themeColor="text1"/>
          <w:sz w:val="28"/>
          <w:szCs w:val="28"/>
        </w:rPr>
        <w:t>» от 26.04.2011 года № 03 «О порядке разработки и утверждения административных регламентов исполнения муниципальных функций (муниципальных услуг)</w:t>
      </w:r>
      <w:proofErr w:type="gramStart"/>
      <w:r w:rsidRPr="003B44C2">
        <w:rPr>
          <w:rFonts w:eastAsiaTheme="minorEastAsia"/>
          <w:color w:val="000000" w:themeColor="text1"/>
          <w:sz w:val="28"/>
          <w:szCs w:val="28"/>
        </w:rPr>
        <w:t xml:space="preserve"> ,</w:t>
      </w:r>
      <w:proofErr w:type="gramEnd"/>
      <w:r w:rsidRPr="003B44C2">
        <w:rPr>
          <w:rFonts w:eastAsiaTheme="minorEastAsia"/>
          <w:sz w:val="28"/>
          <w:szCs w:val="28"/>
        </w:rPr>
        <w:t xml:space="preserve"> Уставом сельского поселения</w:t>
      </w:r>
      <w:r>
        <w:rPr>
          <w:rFonts w:eastAsiaTheme="minorEastAsia"/>
          <w:sz w:val="28"/>
          <w:szCs w:val="28"/>
        </w:rPr>
        <w:t xml:space="preserve"> «село Манилы», </w:t>
      </w:r>
      <w:r w:rsidRPr="003B44C2">
        <w:rPr>
          <w:rFonts w:eastAsiaTheme="minorEastAsia"/>
          <w:b/>
          <w:sz w:val="28"/>
          <w:szCs w:val="28"/>
        </w:rPr>
        <w:t>ПОСТАНОВЛЯЮ</w:t>
      </w:r>
      <w:r w:rsidRPr="003B44C2">
        <w:rPr>
          <w:rFonts w:eastAsiaTheme="minorEastAsia"/>
          <w:sz w:val="28"/>
          <w:szCs w:val="28"/>
        </w:rPr>
        <w:t>:</w:t>
      </w:r>
    </w:p>
    <w:p w:rsidR="003B44C2" w:rsidRPr="003B44C2" w:rsidRDefault="003B44C2" w:rsidP="003B44C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B44C2">
        <w:rPr>
          <w:rFonts w:eastAsiaTheme="minorEastAsia"/>
          <w:sz w:val="28"/>
          <w:szCs w:val="28"/>
        </w:rPr>
        <w:t>Утвердить административный рег</w:t>
      </w:r>
      <w:r>
        <w:rPr>
          <w:rFonts w:eastAsiaTheme="minorEastAsia"/>
          <w:sz w:val="28"/>
          <w:szCs w:val="28"/>
        </w:rPr>
        <w:t xml:space="preserve">ламент «Присвоение, изменение и </w:t>
      </w:r>
      <w:r w:rsidRPr="003B44C2">
        <w:rPr>
          <w:rFonts w:eastAsiaTheme="minorEastAsia"/>
          <w:sz w:val="28"/>
          <w:szCs w:val="28"/>
        </w:rPr>
        <w:t xml:space="preserve">аннулирование адресов объектам недвижимости </w:t>
      </w:r>
      <w:r w:rsidRPr="003B44C2">
        <w:rPr>
          <w:sz w:val="28"/>
          <w:szCs w:val="28"/>
        </w:rPr>
        <w:t>на территории сельского поселения «село Манилы</w:t>
      </w:r>
      <w:r w:rsidRPr="003B44C2">
        <w:rPr>
          <w:rFonts w:eastAsiaTheme="minorEastAsia"/>
          <w:sz w:val="28"/>
          <w:szCs w:val="28"/>
        </w:rPr>
        <w:t>» Пенжинского муниципального района Камчатского края»</w:t>
      </w:r>
      <w:r w:rsidRPr="003B44C2">
        <w:rPr>
          <w:sz w:val="28"/>
          <w:szCs w:val="28"/>
        </w:rPr>
        <w:t xml:space="preserve"> </w:t>
      </w:r>
      <w:r w:rsidRPr="003B44C2">
        <w:rPr>
          <w:rFonts w:eastAsiaTheme="minorEastAsia"/>
          <w:sz w:val="28"/>
          <w:szCs w:val="28"/>
        </w:rPr>
        <w:t xml:space="preserve"> (Приложение 1).</w:t>
      </w:r>
    </w:p>
    <w:p w:rsidR="003B44C2" w:rsidRPr="003B44C2" w:rsidRDefault="003B44C2" w:rsidP="003B44C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B44C2">
        <w:rPr>
          <w:rFonts w:eastAsiaTheme="minorEastAsia"/>
          <w:sz w:val="28"/>
          <w:szCs w:val="28"/>
        </w:rPr>
        <w:t>Контроль за</w:t>
      </w:r>
      <w:proofErr w:type="gramEnd"/>
      <w:r w:rsidRPr="003B44C2">
        <w:rPr>
          <w:rFonts w:eastAsiaTheme="minorEastAsia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</w:t>
      </w:r>
      <w:r>
        <w:rPr>
          <w:rFonts w:eastAsiaTheme="minorEastAsia"/>
          <w:sz w:val="28"/>
          <w:szCs w:val="28"/>
        </w:rPr>
        <w:t xml:space="preserve"> «село Манилы» </w:t>
      </w:r>
      <w:proofErr w:type="spellStart"/>
      <w:r>
        <w:rPr>
          <w:rFonts w:eastAsiaTheme="minorEastAsia"/>
          <w:sz w:val="28"/>
          <w:szCs w:val="28"/>
        </w:rPr>
        <w:t>Лехтувье</w:t>
      </w:r>
      <w:proofErr w:type="spellEnd"/>
      <w:r>
        <w:rPr>
          <w:rFonts w:eastAsiaTheme="minorEastAsia"/>
          <w:sz w:val="28"/>
          <w:szCs w:val="28"/>
        </w:rPr>
        <w:t xml:space="preserve"> В.Н.</w:t>
      </w:r>
      <w:r w:rsidRPr="003B44C2">
        <w:rPr>
          <w:rFonts w:eastAsiaTheme="minorEastAsia"/>
          <w:sz w:val="28"/>
          <w:szCs w:val="28"/>
        </w:rPr>
        <w:t>.</w:t>
      </w:r>
    </w:p>
    <w:p w:rsidR="003B44C2" w:rsidRPr="003B44C2" w:rsidRDefault="003B44C2" w:rsidP="00C70FD9">
      <w:pPr>
        <w:pStyle w:val="a4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B44C2">
        <w:rPr>
          <w:rFonts w:eastAsiaTheme="minorEastAsia"/>
          <w:sz w:val="28"/>
          <w:szCs w:val="28"/>
        </w:rPr>
        <w:t>Обнародовать настоящее постановление в установленном порядке.</w:t>
      </w:r>
    </w:p>
    <w:p w:rsidR="003B44C2" w:rsidRPr="003B44C2" w:rsidRDefault="003B44C2" w:rsidP="00C70FD9">
      <w:pPr>
        <w:pStyle w:val="a4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B44C2">
        <w:rPr>
          <w:rFonts w:eastAsiaTheme="minorEastAsia"/>
          <w:sz w:val="28"/>
          <w:szCs w:val="28"/>
        </w:rPr>
        <w:t>Постановление вступает в силу с момента официального обнародования.</w:t>
      </w:r>
    </w:p>
    <w:p w:rsidR="003B44C2" w:rsidRPr="003B44C2" w:rsidRDefault="003B44C2" w:rsidP="003B44C2">
      <w:pPr>
        <w:spacing w:after="200" w:line="276" w:lineRule="auto"/>
        <w:rPr>
          <w:rFonts w:eastAsiaTheme="minorEastAsia"/>
          <w:sz w:val="28"/>
          <w:szCs w:val="28"/>
        </w:rPr>
      </w:pPr>
    </w:p>
    <w:p w:rsidR="003B44C2" w:rsidRDefault="003B44C2" w:rsidP="003B44C2">
      <w:pPr>
        <w:spacing w:line="276" w:lineRule="auto"/>
        <w:rPr>
          <w:rFonts w:eastAsiaTheme="minorEastAsia"/>
          <w:sz w:val="28"/>
          <w:szCs w:val="28"/>
        </w:rPr>
      </w:pPr>
      <w:r w:rsidRPr="003B44C2">
        <w:rPr>
          <w:rFonts w:eastAsiaTheme="minorEastAsia"/>
          <w:sz w:val="28"/>
          <w:szCs w:val="28"/>
        </w:rPr>
        <w:t>Глава</w:t>
      </w:r>
      <w:r>
        <w:rPr>
          <w:rFonts w:eastAsiaTheme="minorEastAsia"/>
          <w:sz w:val="28"/>
          <w:szCs w:val="28"/>
        </w:rPr>
        <w:t xml:space="preserve"> сельского поселения</w:t>
      </w:r>
    </w:p>
    <w:p w:rsidR="003B44C2" w:rsidRDefault="003B44C2" w:rsidP="003B44C2">
      <w:pPr>
        <w:tabs>
          <w:tab w:val="left" w:pos="6765"/>
        </w:tabs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«село Манилы»</w:t>
      </w:r>
      <w:r>
        <w:rPr>
          <w:rFonts w:eastAsiaTheme="minorEastAsia"/>
          <w:sz w:val="28"/>
          <w:szCs w:val="28"/>
        </w:rPr>
        <w:tab/>
      </w:r>
      <w:r w:rsidR="00C70FD9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>Л. М. Линков</w:t>
      </w:r>
    </w:p>
    <w:p w:rsidR="00920025" w:rsidRDefault="00920025">
      <w:pPr>
        <w:rPr>
          <w:sz w:val="26"/>
          <w:szCs w:val="26"/>
        </w:rPr>
      </w:pPr>
    </w:p>
    <w:p w:rsidR="00D831EE" w:rsidRDefault="00D831EE">
      <w:pPr>
        <w:rPr>
          <w:sz w:val="26"/>
          <w:szCs w:val="26"/>
        </w:rPr>
      </w:pPr>
    </w:p>
    <w:p w:rsidR="00D831EE" w:rsidRDefault="00D831EE">
      <w:pPr>
        <w:rPr>
          <w:sz w:val="26"/>
          <w:szCs w:val="26"/>
        </w:rPr>
      </w:pPr>
    </w:p>
    <w:p w:rsidR="002310E5" w:rsidRDefault="002310E5" w:rsidP="00220E9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2310E5" w:rsidRPr="00B0728B" w:rsidRDefault="002310E5" w:rsidP="00220E98">
      <w:pPr>
        <w:jc w:val="right"/>
        <w:rPr>
          <w:rFonts w:eastAsiaTheme="minorEastAsia"/>
          <w:sz w:val="26"/>
          <w:szCs w:val="26"/>
        </w:rPr>
      </w:pPr>
      <w:r w:rsidRPr="00B0728B">
        <w:rPr>
          <w:rFonts w:eastAsiaTheme="minorEastAsia"/>
          <w:sz w:val="26"/>
          <w:szCs w:val="26"/>
        </w:rPr>
        <w:t>Утвержден</w:t>
      </w:r>
    </w:p>
    <w:p w:rsidR="002310E5" w:rsidRPr="00B0728B" w:rsidRDefault="002310E5" w:rsidP="00220E98">
      <w:pPr>
        <w:jc w:val="right"/>
        <w:rPr>
          <w:rFonts w:eastAsiaTheme="minorEastAsia"/>
          <w:sz w:val="26"/>
          <w:szCs w:val="26"/>
        </w:rPr>
      </w:pPr>
      <w:r w:rsidRPr="00B0728B">
        <w:rPr>
          <w:rFonts w:eastAsiaTheme="minorEastAsia"/>
          <w:sz w:val="26"/>
          <w:szCs w:val="26"/>
        </w:rPr>
        <w:t xml:space="preserve">постановлением </w:t>
      </w:r>
      <w:r w:rsidR="00220E98" w:rsidRPr="00B0728B">
        <w:rPr>
          <w:rFonts w:eastAsiaTheme="minorEastAsia"/>
          <w:sz w:val="26"/>
          <w:szCs w:val="26"/>
        </w:rPr>
        <w:t xml:space="preserve">  Главы </w:t>
      </w:r>
      <w:r w:rsidRPr="00B0728B">
        <w:rPr>
          <w:rFonts w:eastAsiaTheme="minorEastAsia"/>
          <w:sz w:val="26"/>
          <w:szCs w:val="26"/>
        </w:rPr>
        <w:t>администрации</w:t>
      </w:r>
    </w:p>
    <w:p w:rsidR="009B33D2" w:rsidRDefault="00220E98" w:rsidP="00B0728B">
      <w:pPr>
        <w:jc w:val="right"/>
        <w:rPr>
          <w:rFonts w:eastAsiaTheme="minorEastAsia"/>
          <w:sz w:val="26"/>
          <w:szCs w:val="26"/>
        </w:rPr>
      </w:pPr>
      <w:r w:rsidRPr="00B0728B">
        <w:rPr>
          <w:rFonts w:eastAsiaTheme="minorEastAsia"/>
          <w:sz w:val="26"/>
          <w:szCs w:val="26"/>
        </w:rPr>
        <w:t>сельского поселения</w:t>
      </w:r>
      <w:r w:rsidR="00B0728B">
        <w:rPr>
          <w:rFonts w:eastAsiaTheme="minorEastAsia"/>
          <w:sz w:val="26"/>
          <w:szCs w:val="26"/>
        </w:rPr>
        <w:t xml:space="preserve"> «село Манилы»</w:t>
      </w:r>
    </w:p>
    <w:p w:rsidR="009B33D2" w:rsidRDefault="009B33D2" w:rsidP="00B0728B">
      <w:pPr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Пенжинского муниципального района</w:t>
      </w:r>
    </w:p>
    <w:p w:rsidR="002310E5" w:rsidRPr="00B0728B" w:rsidRDefault="009B33D2" w:rsidP="00B0728B">
      <w:pPr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Камчатского края</w:t>
      </w:r>
    </w:p>
    <w:p w:rsidR="002310E5" w:rsidRPr="00B0728B" w:rsidRDefault="00B0728B" w:rsidP="00220E98">
      <w:pPr>
        <w:jc w:val="right"/>
        <w:rPr>
          <w:rFonts w:eastAsiaTheme="minorEastAsia"/>
          <w:sz w:val="26"/>
          <w:szCs w:val="26"/>
        </w:rPr>
      </w:pPr>
      <w:r w:rsidRPr="00B0728B">
        <w:rPr>
          <w:rFonts w:eastAsiaTheme="minorEastAsia"/>
          <w:sz w:val="26"/>
          <w:szCs w:val="26"/>
        </w:rPr>
        <w:t>от 31.12.2015  № 52</w:t>
      </w:r>
    </w:p>
    <w:p w:rsidR="00D831EE" w:rsidRDefault="00D831EE">
      <w:pPr>
        <w:rPr>
          <w:sz w:val="26"/>
          <w:szCs w:val="26"/>
        </w:rPr>
      </w:pPr>
    </w:p>
    <w:p w:rsidR="00B0728B" w:rsidRPr="009B33D2" w:rsidRDefault="002B31EA" w:rsidP="002B31EA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</w:t>
      </w:r>
      <w:r w:rsidR="00F057F7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Административный  Регламент</w:t>
      </w:r>
    </w:p>
    <w:p w:rsidR="00B0728B" w:rsidRDefault="002B31EA" w:rsidP="002B31EA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предоставления</w:t>
      </w:r>
      <w:r w:rsidR="00B0728B" w:rsidRPr="009B33D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муниципальной услуги </w:t>
      </w:r>
      <w:r w:rsidR="00B0728B" w:rsidRPr="009B33D2">
        <w:rPr>
          <w:rFonts w:eastAsiaTheme="minorEastAsia"/>
          <w:sz w:val="28"/>
          <w:szCs w:val="28"/>
        </w:rPr>
        <w:t>«</w:t>
      </w:r>
      <w:r>
        <w:rPr>
          <w:rFonts w:eastAsiaTheme="minorEastAsia"/>
          <w:sz w:val="28"/>
          <w:szCs w:val="28"/>
        </w:rPr>
        <w:t>Присвоение, изменение и</w:t>
      </w:r>
      <w:r w:rsidR="00B0728B" w:rsidRPr="009B33D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</w:t>
      </w:r>
    </w:p>
    <w:p w:rsidR="002B31EA" w:rsidRDefault="002B31EA" w:rsidP="002B31EA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аннулирование адресов объектов недвижимости»</w:t>
      </w:r>
    </w:p>
    <w:p w:rsidR="002B31EA" w:rsidRPr="009B33D2" w:rsidRDefault="002B31EA" w:rsidP="002B31EA">
      <w:pPr>
        <w:spacing w:line="276" w:lineRule="auto"/>
        <w:rPr>
          <w:rFonts w:eastAsiaTheme="minorEastAsia"/>
          <w:sz w:val="28"/>
          <w:szCs w:val="28"/>
        </w:rPr>
      </w:pPr>
    </w:p>
    <w:p w:rsidR="00B0728B" w:rsidRPr="00F057F7" w:rsidRDefault="00314732" w:rsidP="00B0728B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</w:t>
      </w:r>
      <w:r w:rsidR="00B0728B" w:rsidRPr="00F057F7">
        <w:rPr>
          <w:rFonts w:eastAsiaTheme="minorEastAsia"/>
          <w:b/>
          <w:sz w:val="28"/>
          <w:szCs w:val="28"/>
        </w:rPr>
        <w:t xml:space="preserve">I. </w:t>
      </w:r>
      <w:r w:rsidR="002B31EA" w:rsidRPr="00F057F7">
        <w:rPr>
          <w:rFonts w:eastAsiaTheme="minorEastAsia"/>
          <w:b/>
          <w:sz w:val="28"/>
          <w:szCs w:val="28"/>
        </w:rPr>
        <w:t>Общие положения</w:t>
      </w:r>
    </w:p>
    <w:p w:rsidR="00B0728B" w:rsidRPr="009B33D2" w:rsidRDefault="00B0728B" w:rsidP="002B31E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B33D2">
        <w:rPr>
          <w:rFonts w:eastAsiaTheme="minorEastAsia"/>
          <w:sz w:val="28"/>
          <w:szCs w:val="28"/>
        </w:rPr>
        <w:t>1. Административный регламент предоставления муниципальной услуги «Присвоение, изменение и аннулирование адресов объектов недвижимости» (далее - регламент) определяет сроки и последовательность действий (административных процедур) Администрации  сельского поселения</w:t>
      </w:r>
      <w:r w:rsidR="009B33D2" w:rsidRPr="009B33D2">
        <w:rPr>
          <w:rFonts w:eastAsiaTheme="minorEastAsia"/>
          <w:sz w:val="28"/>
          <w:szCs w:val="28"/>
        </w:rPr>
        <w:t xml:space="preserve"> «село Манилы» Пенжинского муниципального района Камчатского края</w:t>
      </w:r>
      <w:r w:rsidRPr="009B33D2">
        <w:rPr>
          <w:rFonts w:eastAsiaTheme="minorEastAsia"/>
          <w:sz w:val="28"/>
          <w:szCs w:val="28"/>
        </w:rPr>
        <w:t xml:space="preserve"> при предоставлении муниципальной услуги по присвоению, изменению, аннулированию адреса объекта недвижимости.</w:t>
      </w:r>
    </w:p>
    <w:p w:rsidR="002B31EA" w:rsidRPr="009B33D2" w:rsidRDefault="00B0728B" w:rsidP="002B31EA">
      <w:pPr>
        <w:spacing w:after="120" w:line="276" w:lineRule="auto"/>
        <w:jc w:val="both"/>
        <w:rPr>
          <w:rFonts w:eastAsiaTheme="minorEastAsia"/>
          <w:sz w:val="28"/>
          <w:szCs w:val="28"/>
        </w:rPr>
      </w:pPr>
      <w:r w:rsidRPr="009B33D2">
        <w:rPr>
          <w:rFonts w:eastAsiaTheme="minorEastAsia"/>
          <w:sz w:val="28"/>
          <w:szCs w:val="28"/>
        </w:rPr>
        <w:t xml:space="preserve"> 2. Регламент разработан в соответствии с Федеральным законом от 27.07.2010 года № 210-ФЗ «Об организации предоставления государ</w:t>
      </w:r>
      <w:r w:rsidR="002B31EA">
        <w:rPr>
          <w:rFonts w:eastAsiaTheme="minorEastAsia"/>
          <w:sz w:val="28"/>
          <w:szCs w:val="28"/>
        </w:rPr>
        <w:t>ственных и муниципальных услуг».</w:t>
      </w:r>
    </w:p>
    <w:p w:rsidR="00B0728B" w:rsidRPr="009B33D2" w:rsidRDefault="00B0728B" w:rsidP="002B31EA">
      <w:pPr>
        <w:spacing w:after="120" w:line="276" w:lineRule="auto"/>
        <w:jc w:val="both"/>
        <w:rPr>
          <w:rFonts w:eastAsiaTheme="minorEastAsia"/>
          <w:sz w:val="28"/>
          <w:szCs w:val="28"/>
        </w:rPr>
      </w:pPr>
      <w:r w:rsidRPr="009B33D2">
        <w:rPr>
          <w:rFonts w:eastAsiaTheme="minorEastAsia"/>
          <w:sz w:val="28"/>
          <w:szCs w:val="28"/>
        </w:rPr>
        <w:t xml:space="preserve"> 3. Потребителями муниципальной услуги могут быть любые юридические или физические лица (далее – заинтересованные лица) имеющие намерение присвоить, изменить, аннулировать почтовый адрес объекту недвижимости.</w:t>
      </w:r>
    </w:p>
    <w:p w:rsidR="00B0728B" w:rsidRPr="009B33D2" w:rsidRDefault="00B0728B" w:rsidP="002B31E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B33D2">
        <w:rPr>
          <w:rFonts w:eastAsiaTheme="minorEastAsia"/>
          <w:sz w:val="28"/>
          <w:szCs w:val="28"/>
        </w:rPr>
        <w:t xml:space="preserve"> 4. Для получения муниципальной услуги заинтересованное лицо должно предоставить заявление в письменной форме или в форме электронного документа согласно Приложению 1 к регламенту. </w:t>
      </w:r>
    </w:p>
    <w:p w:rsidR="00B0728B" w:rsidRPr="009B33D2" w:rsidRDefault="00B0728B" w:rsidP="002B31E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B33D2">
        <w:rPr>
          <w:rFonts w:eastAsiaTheme="minorEastAsia"/>
          <w:sz w:val="28"/>
          <w:szCs w:val="28"/>
        </w:rPr>
        <w:t xml:space="preserve"> </w:t>
      </w:r>
      <w:r w:rsidR="002B31EA">
        <w:rPr>
          <w:rFonts w:eastAsiaTheme="minorEastAsia"/>
          <w:sz w:val="28"/>
          <w:szCs w:val="28"/>
        </w:rPr>
        <w:t xml:space="preserve">    </w:t>
      </w:r>
      <w:r w:rsidRPr="009B33D2">
        <w:rPr>
          <w:rFonts w:eastAsiaTheme="minorEastAsia"/>
          <w:sz w:val="28"/>
          <w:szCs w:val="28"/>
        </w:rPr>
        <w:t>Обращение за получением муниципальной услуги и предоставление муниципальной услуги, осуществляемые с использованием электронных документов, подписанных электронной подписью, осуществляется в соответствии с требованиями Федерального закона от 27.07.2010 года № 210-ФЗ «Об</w:t>
      </w:r>
      <w:r w:rsidR="0026013E" w:rsidRPr="009B33D2">
        <w:rPr>
          <w:rFonts w:eastAsiaTheme="minorEastAsia"/>
          <w:sz w:val="28"/>
          <w:szCs w:val="28"/>
        </w:rPr>
        <w:t xml:space="preserve"> </w:t>
      </w:r>
      <w:r w:rsidRPr="009B33D2">
        <w:rPr>
          <w:rFonts w:eastAsiaTheme="minorEastAsia"/>
          <w:sz w:val="28"/>
          <w:szCs w:val="28"/>
        </w:rPr>
        <w:t>организации предоставления государственных и муниципальных услуг».</w:t>
      </w:r>
    </w:p>
    <w:p w:rsidR="00B0728B" w:rsidRPr="009B33D2" w:rsidRDefault="00B0728B" w:rsidP="002B31E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B33D2">
        <w:rPr>
          <w:rFonts w:eastAsiaTheme="minorEastAsia"/>
          <w:sz w:val="28"/>
          <w:szCs w:val="28"/>
        </w:rPr>
        <w:t xml:space="preserve"> 5. Информацию о порядке предоставления муниципальной услуги можно получить по месту предоставления муниципальной услуги по адресу: </w:t>
      </w:r>
    </w:p>
    <w:p w:rsidR="00B0728B" w:rsidRPr="009B33D2" w:rsidRDefault="00B0728B" w:rsidP="002B31E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B33D2">
        <w:rPr>
          <w:rFonts w:eastAsiaTheme="minorEastAsia"/>
          <w:sz w:val="28"/>
          <w:szCs w:val="28"/>
        </w:rPr>
        <w:lastRenderedPageBreak/>
        <w:t xml:space="preserve">Почтовый адрес: </w:t>
      </w:r>
      <w:r w:rsidR="0026013E" w:rsidRPr="009B33D2">
        <w:rPr>
          <w:rFonts w:eastAsiaTheme="minorEastAsia"/>
          <w:sz w:val="28"/>
          <w:szCs w:val="28"/>
        </w:rPr>
        <w:t>688863</w:t>
      </w:r>
      <w:r w:rsidRPr="009B33D2">
        <w:rPr>
          <w:rFonts w:eastAsiaTheme="minorEastAsia"/>
          <w:sz w:val="28"/>
          <w:szCs w:val="28"/>
        </w:rPr>
        <w:t xml:space="preserve">, </w:t>
      </w:r>
      <w:r w:rsidR="0026013E" w:rsidRPr="009B33D2">
        <w:rPr>
          <w:rFonts w:eastAsiaTheme="minorEastAsia"/>
          <w:sz w:val="28"/>
          <w:szCs w:val="28"/>
        </w:rPr>
        <w:t>Камчатский край</w:t>
      </w:r>
      <w:r w:rsidRPr="009B33D2">
        <w:rPr>
          <w:rFonts w:eastAsiaTheme="minorEastAsia"/>
          <w:sz w:val="28"/>
          <w:szCs w:val="28"/>
        </w:rPr>
        <w:t xml:space="preserve">, </w:t>
      </w:r>
      <w:r w:rsidR="0026013E" w:rsidRPr="009B33D2">
        <w:rPr>
          <w:rFonts w:eastAsiaTheme="minorEastAsia"/>
          <w:sz w:val="28"/>
          <w:szCs w:val="28"/>
        </w:rPr>
        <w:t>Пенжински</w:t>
      </w:r>
      <w:r w:rsidRPr="009B33D2">
        <w:rPr>
          <w:rFonts w:eastAsiaTheme="minorEastAsia"/>
          <w:sz w:val="28"/>
          <w:szCs w:val="28"/>
        </w:rPr>
        <w:t xml:space="preserve">й район, </w:t>
      </w:r>
      <w:r w:rsidR="0026013E" w:rsidRPr="009B33D2">
        <w:rPr>
          <w:rFonts w:eastAsiaTheme="minorEastAsia"/>
          <w:sz w:val="28"/>
          <w:szCs w:val="28"/>
        </w:rPr>
        <w:t>село Манилы</w:t>
      </w:r>
      <w:r w:rsidRPr="009B33D2">
        <w:rPr>
          <w:rFonts w:eastAsiaTheme="minorEastAsia"/>
          <w:sz w:val="28"/>
          <w:szCs w:val="28"/>
        </w:rPr>
        <w:t xml:space="preserve">, </w:t>
      </w:r>
      <w:r w:rsidR="002B31EA">
        <w:rPr>
          <w:rFonts w:eastAsiaTheme="minorEastAsia"/>
          <w:sz w:val="28"/>
          <w:szCs w:val="28"/>
        </w:rPr>
        <w:t>ул.50 лет образования СССР</w:t>
      </w:r>
      <w:r w:rsidR="0026013E" w:rsidRPr="009B33D2">
        <w:rPr>
          <w:rFonts w:eastAsiaTheme="minorEastAsia"/>
          <w:sz w:val="28"/>
          <w:szCs w:val="28"/>
        </w:rPr>
        <w:t xml:space="preserve"> </w:t>
      </w:r>
      <w:r w:rsidR="002B31EA">
        <w:rPr>
          <w:rFonts w:eastAsiaTheme="minorEastAsia"/>
          <w:sz w:val="28"/>
          <w:szCs w:val="28"/>
        </w:rPr>
        <w:t xml:space="preserve">дом № </w:t>
      </w:r>
      <w:r w:rsidR="006F708E">
        <w:rPr>
          <w:rFonts w:eastAsiaTheme="minorEastAsia"/>
          <w:sz w:val="28"/>
          <w:szCs w:val="28"/>
        </w:rPr>
        <w:t>2</w:t>
      </w:r>
      <w:r w:rsidRPr="009B33D2">
        <w:rPr>
          <w:rFonts w:eastAsiaTheme="minorEastAsia"/>
          <w:sz w:val="28"/>
          <w:szCs w:val="28"/>
        </w:rPr>
        <w:t xml:space="preserve"> </w:t>
      </w:r>
      <w:r w:rsidR="0026013E" w:rsidRPr="009B33D2">
        <w:rPr>
          <w:rFonts w:eastAsiaTheme="minorEastAsia"/>
          <w:sz w:val="28"/>
          <w:szCs w:val="28"/>
        </w:rPr>
        <w:t>,</w:t>
      </w:r>
      <w:r w:rsidRPr="009B33D2">
        <w:rPr>
          <w:rFonts w:eastAsiaTheme="minorEastAsia"/>
          <w:sz w:val="28"/>
          <w:szCs w:val="28"/>
        </w:rPr>
        <w:t xml:space="preserve"> Администрация сельского поселения</w:t>
      </w:r>
      <w:r w:rsidR="0026013E" w:rsidRPr="009B33D2">
        <w:rPr>
          <w:rFonts w:eastAsiaTheme="minorEastAsia"/>
          <w:sz w:val="28"/>
          <w:szCs w:val="28"/>
        </w:rPr>
        <w:t xml:space="preserve"> «село Манилы»</w:t>
      </w:r>
      <w:r w:rsidRPr="009B33D2">
        <w:rPr>
          <w:rFonts w:eastAsiaTheme="minorEastAsia"/>
          <w:sz w:val="28"/>
          <w:szCs w:val="28"/>
        </w:rPr>
        <w:t>.</w:t>
      </w:r>
    </w:p>
    <w:p w:rsidR="00B0728B" w:rsidRPr="009B33D2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9B33D2">
        <w:rPr>
          <w:rFonts w:eastAsiaTheme="minorEastAsia"/>
          <w:sz w:val="28"/>
          <w:szCs w:val="28"/>
        </w:rPr>
        <w:t xml:space="preserve">График работы Администрации: 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понедельник - пятница: с </w:t>
      </w:r>
      <w:r w:rsidR="002B31EA">
        <w:rPr>
          <w:rFonts w:eastAsiaTheme="minorEastAsia"/>
          <w:sz w:val="28"/>
          <w:szCs w:val="28"/>
        </w:rPr>
        <w:t>0</w:t>
      </w:r>
      <w:r w:rsidR="0026013E" w:rsidRPr="006F708E">
        <w:rPr>
          <w:rFonts w:eastAsiaTheme="minorEastAsia"/>
          <w:sz w:val="28"/>
          <w:szCs w:val="28"/>
        </w:rPr>
        <w:t>9</w:t>
      </w:r>
      <w:r w:rsidRPr="006F708E">
        <w:rPr>
          <w:rFonts w:eastAsiaTheme="minorEastAsia"/>
          <w:sz w:val="28"/>
          <w:szCs w:val="28"/>
        </w:rPr>
        <w:t>.00</w:t>
      </w:r>
      <w:r w:rsidR="002B31EA">
        <w:rPr>
          <w:rFonts w:eastAsiaTheme="minorEastAsia"/>
          <w:sz w:val="28"/>
          <w:szCs w:val="28"/>
        </w:rPr>
        <w:t xml:space="preserve"> ч.</w:t>
      </w:r>
      <w:r w:rsidRPr="006F708E">
        <w:rPr>
          <w:rFonts w:eastAsiaTheme="minorEastAsia"/>
          <w:sz w:val="28"/>
          <w:szCs w:val="28"/>
        </w:rPr>
        <w:t xml:space="preserve"> до 1</w:t>
      </w:r>
      <w:r w:rsidR="0026013E" w:rsidRPr="006F708E">
        <w:rPr>
          <w:rFonts w:eastAsiaTheme="minorEastAsia"/>
          <w:sz w:val="28"/>
          <w:szCs w:val="28"/>
        </w:rPr>
        <w:t>8.00</w:t>
      </w:r>
      <w:r w:rsidR="002B31EA">
        <w:rPr>
          <w:rFonts w:eastAsiaTheme="minorEastAsia"/>
          <w:sz w:val="28"/>
          <w:szCs w:val="28"/>
        </w:rPr>
        <w:t xml:space="preserve"> ч., </w:t>
      </w:r>
      <w:r w:rsidRPr="006F708E">
        <w:rPr>
          <w:rFonts w:eastAsiaTheme="minorEastAsia"/>
          <w:sz w:val="28"/>
          <w:szCs w:val="28"/>
        </w:rPr>
        <w:t xml:space="preserve"> перерыв с 1</w:t>
      </w:r>
      <w:r w:rsidR="0026013E" w:rsidRPr="006F708E">
        <w:rPr>
          <w:rFonts w:eastAsiaTheme="minorEastAsia"/>
          <w:sz w:val="28"/>
          <w:szCs w:val="28"/>
        </w:rPr>
        <w:t>3</w:t>
      </w:r>
      <w:r w:rsidRPr="006F708E">
        <w:rPr>
          <w:rFonts w:eastAsiaTheme="minorEastAsia"/>
          <w:sz w:val="28"/>
          <w:szCs w:val="28"/>
        </w:rPr>
        <w:t>.00</w:t>
      </w:r>
      <w:r w:rsidR="002B31EA">
        <w:rPr>
          <w:rFonts w:eastAsiaTheme="minorEastAsia"/>
          <w:sz w:val="28"/>
          <w:szCs w:val="28"/>
        </w:rPr>
        <w:t xml:space="preserve"> ч. </w:t>
      </w:r>
      <w:r w:rsidRPr="006F708E">
        <w:rPr>
          <w:rFonts w:eastAsiaTheme="minorEastAsia"/>
          <w:sz w:val="28"/>
          <w:szCs w:val="28"/>
        </w:rPr>
        <w:t xml:space="preserve"> до 1</w:t>
      </w:r>
      <w:r w:rsidR="0026013E" w:rsidRPr="006F708E">
        <w:rPr>
          <w:rFonts w:eastAsiaTheme="minorEastAsia"/>
          <w:sz w:val="28"/>
          <w:szCs w:val="28"/>
        </w:rPr>
        <w:t>4</w:t>
      </w:r>
      <w:r w:rsidRPr="006F708E">
        <w:rPr>
          <w:rFonts w:eastAsiaTheme="minorEastAsia"/>
          <w:sz w:val="28"/>
          <w:szCs w:val="28"/>
        </w:rPr>
        <w:t>.00</w:t>
      </w:r>
      <w:r w:rsidR="002B31EA">
        <w:rPr>
          <w:rFonts w:eastAsiaTheme="minorEastAsia"/>
          <w:sz w:val="28"/>
          <w:szCs w:val="28"/>
        </w:rPr>
        <w:t xml:space="preserve"> ч.</w:t>
      </w:r>
      <w:r w:rsidRPr="006F708E">
        <w:rPr>
          <w:rFonts w:eastAsiaTheme="minorEastAsia"/>
          <w:sz w:val="28"/>
          <w:szCs w:val="28"/>
        </w:rPr>
        <w:t xml:space="preserve">; 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>суббота, воскресенье – выходной.</w:t>
      </w:r>
    </w:p>
    <w:p w:rsidR="0026013E" w:rsidRPr="006F708E" w:rsidRDefault="002B31EA" w:rsidP="00B0728B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Телефон для справок: 8</w:t>
      </w:r>
      <w:proofErr w:type="gramStart"/>
      <w:r>
        <w:rPr>
          <w:rFonts w:eastAsiaTheme="minorEastAsia"/>
          <w:sz w:val="28"/>
          <w:szCs w:val="28"/>
        </w:rPr>
        <w:t>(</w:t>
      </w:r>
      <w:r w:rsidR="0026013E" w:rsidRPr="006F708E">
        <w:rPr>
          <w:rFonts w:eastAsiaTheme="minorEastAsia"/>
          <w:sz w:val="28"/>
          <w:szCs w:val="28"/>
        </w:rPr>
        <w:t xml:space="preserve"> </w:t>
      </w:r>
      <w:proofErr w:type="gramEnd"/>
      <w:r w:rsidR="0026013E" w:rsidRPr="006F708E">
        <w:rPr>
          <w:rFonts w:eastAsiaTheme="minorEastAsia"/>
          <w:sz w:val="28"/>
          <w:szCs w:val="28"/>
        </w:rPr>
        <w:t>415 46</w:t>
      </w:r>
      <w:r w:rsidR="00B0728B" w:rsidRPr="006F708E">
        <w:rPr>
          <w:rFonts w:eastAsiaTheme="minorEastAsia"/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>67-0-66, 67-1-33.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</w:t>
      </w:r>
      <w:r w:rsidR="0026013E" w:rsidRPr="006F708E">
        <w:rPr>
          <w:rFonts w:eastAsiaTheme="minorEastAsia"/>
          <w:sz w:val="28"/>
          <w:szCs w:val="28"/>
        </w:rPr>
        <w:t xml:space="preserve">Адрес электронной почты: </w:t>
      </w:r>
      <w:proofErr w:type="spellStart"/>
      <w:r w:rsidR="0026013E" w:rsidRPr="006F708E">
        <w:rPr>
          <w:rFonts w:eastAsiaTheme="minorEastAsia"/>
          <w:sz w:val="28"/>
          <w:szCs w:val="28"/>
          <w:lang w:val="en-US"/>
        </w:rPr>
        <w:t>manili</w:t>
      </w:r>
      <w:proofErr w:type="spellEnd"/>
      <w:r w:rsidR="0026013E" w:rsidRPr="006F708E">
        <w:rPr>
          <w:rFonts w:eastAsiaTheme="minorEastAsia"/>
          <w:sz w:val="28"/>
          <w:szCs w:val="28"/>
        </w:rPr>
        <w:t>_</w:t>
      </w:r>
      <w:proofErr w:type="spellStart"/>
      <w:r w:rsidR="0026013E" w:rsidRPr="006F708E">
        <w:rPr>
          <w:rFonts w:eastAsiaTheme="minorEastAsia"/>
          <w:sz w:val="28"/>
          <w:szCs w:val="28"/>
          <w:lang w:val="en-US"/>
        </w:rPr>
        <w:t>koryak</w:t>
      </w:r>
      <w:proofErr w:type="spellEnd"/>
      <w:r w:rsidRPr="006F708E">
        <w:rPr>
          <w:rFonts w:eastAsiaTheme="minorEastAsia"/>
          <w:sz w:val="28"/>
          <w:szCs w:val="28"/>
        </w:rPr>
        <w:t>@</w:t>
      </w:r>
      <w:r w:rsidR="0026013E" w:rsidRPr="006F708E">
        <w:rPr>
          <w:rFonts w:eastAsiaTheme="minorEastAsia"/>
          <w:sz w:val="28"/>
          <w:szCs w:val="28"/>
          <w:lang w:val="en-US"/>
        </w:rPr>
        <w:t>mail</w:t>
      </w:r>
      <w:r w:rsidRPr="006F708E">
        <w:rPr>
          <w:rFonts w:eastAsiaTheme="minorEastAsia"/>
          <w:sz w:val="28"/>
          <w:szCs w:val="28"/>
        </w:rPr>
        <w:t>.</w:t>
      </w:r>
      <w:proofErr w:type="spellStart"/>
      <w:r w:rsidRPr="006F708E">
        <w:rPr>
          <w:rFonts w:eastAsiaTheme="minorEastAsia"/>
          <w:sz w:val="28"/>
          <w:szCs w:val="28"/>
        </w:rPr>
        <w:t>ru</w:t>
      </w:r>
      <w:proofErr w:type="spellEnd"/>
      <w:r w:rsidRPr="006F708E">
        <w:rPr>
          <w:rFonts w:eastAsiaTheme="minorEastAsia"/>
          <w:sz w:val="28"/>
          <w:szCs w:val="28"/>
        </w:rPr>
        <w:t>;</w:t>
      </w:r>
    </w:p>
    <w:p w:rsidR="00B0728B" w:rsidRPr="006F708E" w:rsidRDefault="00B0728B" w:rsidP="002B31E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B31EA">
        <w:rPr>
          <w:rFonts w:asciiTheme="minorHAnsi" w:eastAsiaTheme="minorEastAsia" w:hAnsiTheme="minorHAnsi" w:cstheme="minorBidi"/>
          <w:sz w:val="22"/>
          <w:szCs w:val="22"/>
        </w:rPr>
        <w:t xml:space="preserve">          </w:t>
      </w:r>
      <w:r w:rsidRPr="006F708E">
        <w:rPr>
          <w:rFonts w:eastAsiaTheme="minorEastAsia"/>
          <w:sz w:val="28"/>
          <w:szCs w:val="28"/>
        </w:rPr>
        <w:t xml:space="preserve">Информация о порядке и документах необходимых для предоставления муниципальной услуги размещается на официальном сайте </w:t>
      </w:r>
      <w:r w:rsidR="0026013E" w:rsidRPr="006F708E">
        <w:rPr>
          <w:rFonts w:eastAsiaTheme="minorEastAsia"/>
          <w:sz w:val="28"/>
          <w:szCs w:val="28"/>
        </w:rPr>
        <w:t>Администрации</w:t>
      </w:r>
      <w:r w:rsidRPr="006F708E">
        <w:rPr>
          <w:rFonts w:eastAsiaTheme="minorEastAsia"/>
          <w:sz w:val="28"/>
          <w:szCs w:val="28"/>
        </w:rPr>
        <w:t xml:space="preserve"> сельского поселения</w:t>
      </w:r>
      <w:r w:rsidR="0026013E" w:rsidRPr="006F708E">
        <w:rPr>
          <w:rFonts w:eastAsiaTheme="minorEastAsia"/>
          <w:sz w:val="28"/>
          <w:szCs w:val="28"/>
        </w:rPr>
        <w:t xml:space="preserve"> «село Манилы»</w:t>
      </w:r>
      <w:r w:rsidR="006F708E" w:rsidRPr="006F708E">
        <w:rPr>
          <w:rFonts w:eastAsiaTheme="minorEastAsia"/>
          <w:sz w:val="28"/>
          <w:szCs w:val="28"/>
        </w:rPr>
        <w:t xml:space="preserve"> Пенжинского муниципального района Камчатского края</w:t>
      </w:r>
      <w:r w:rsidRPr="006F708E">
        <w:rPr>
          <w:rFonts w:eastAsiaTheme="minorEastAsia"/>
          <w:sz w:val="28"/>
          <w:szCs w:val="28"/>
        </w:rPr>
        <w:t xml:space="preserve"> в сети Интернет, на информационном стенде в здании Администрации</w:t>
      </w:r>
      <w:r w:rsidR="006F708E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="0026013E" w:rsidRPr="006F708E">
        <w:rPr>
          <w:rFonts w:eastAsiaTheme="minorEastAsia"/>
          <w:sz w:val="28"/>
          <w:szCs w:val="28"/>
        </w:rPr>
        <w:t>.</w:t>
      </w:r>
      <w:r w:rsidRPr="006F708E">
        <w:rPr>
          <w:rFonts w:eastAsiaTheme="minorEastAsia"/>
          <w:sz w:val="28"/>
          <w:szCs w:val="28"/>
        </w:rPr>
        <w:t xml:space="preserve"> </w:t>
      </w:r>
    </w:p>
    <w:p w:rsidR="00B0728B" w:rsidRPr="00B0728B" w:rsidRDefault="002B31EA" w:rsidP="002B31EA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B0728B"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="00B0728B" w:rsidRPr="006F708E">
        <w:rPr>
          <w:rFonts w:eastAsiaTheme="minorEastAsia"/>
          <w:sz w:val="28"/>
          <w:szCs w:val="28"/>
        </w:rPr>
        <w:t>Информирование и консультирование заинтересованных лиц по вопросам предоставления муниципальной услуги, а также о ходе предоставления муниципальной услуги осуществляется должностным лицом общего отдела Администрации</w:t>
      </w:r>
      <w:r w:rsidR="006F708E" w:rsidRPr="006F708E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="00B0728B" w:rsidRPr="006F708E">
        <w:rPr>
          <w:rFonts w:eastAsiaTheme="minorEastAsia"/>
          <w:sz w:val="28"/>
          <w:szCs w:val="28"/>
        </w:rPr>
        <w:t xml:space="preserve"> –</w:t>
      </w:r>
      <w:r>
        <w:rPr>
          <w:rFonts w:eastAsiaTheme="minorEastAsia"/>
          <w:sz w:val="28"/>
          <w:szCs w:val="28"/>
        </w:rPr>
        <w:t xml:space="preserve"> Заместителем Главы </w:t>
      </w:r>
      <w:r w:rsidR="00B0728B" w:rsidRPr="006F708E">
        <w:rPr>
          <w:rFonts w:eastAsiaTheme="minorEastAsia"/>
          <w:sz w:val="28"/>
          <w:szCs w:val="28"/>
        </w:rPr>
        <w:t>Администрации сельского поселения</w:t>
      </w:r>
      <w:r w:rsidR="0026013E" w:rsidRPr="006F708E">
        <w:rPr>
          <w:rFonts w:eastAsiaTheme="minorEastAsia"/>
          <w:sz w:val="28"/>
          <w:szCs w:val="28"/>
        </w:rPr>
        <w:t xml:space="preserve"> «село Манилы»</w:t>
      </w:r>
      <w:r w:rsidR="006F708E" w:rsidRPr="006F708E">
        <w:rPr>
          <w:rFonts w:eastAsiaTheme="minorEastAsia"/>
          <w:sz w:val="28"/>
          <w:szCs w:val="28"/>
        </w:rPr>
        <w:t xml:space="preserve"> Пенжинского муниципального района Камчатского края</w:t>
      </w:r>
      <w:r w:rsidR="00B0728B" w:rsidRPr="006F708E">
        <w:rPr>
          <w:rFonts w:eastAsiaTheme="minorEastAsia"/>
          <w:sz w:val="28"/>
          <w:szCs w:val="28"/>
        </w:rPr>
        <w:t xml:space="preserve"> при личном контакте с заинтересованным лицом, в том числе с использованием почтовой, телефонной связи, посредством электронной</w:t>
      </w:r>
      <w:proofErr w:type="gramEnd"/>
      <w:r w:rsidR="00B0728B" w:rsidRPr="006F708E">
        <w:rPr>
          <w:rFonts w:eastAsiaTheme="minorEastAsia"/>
          <w:sz w:val="28"/>
          <w:szCs w:val="28"/>
        </w:rPr>
        <w:t xml:space="preserve"> почты</w:t>
      </w:r>
      <w:r w:rsidR="00B0728B" w:rsidRPr="00B0728B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B0728B" w:rsidRPr="006F708E" w:rsidRDefault="00B0728B" w:rsidP="002B31E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B31EA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Pr="006F708E">
        <w:rPr>
          <w:rFonts w:eastAsiaTheme="minorEastAsia"/>
          <w:sz w:val="28"/>
          <w:szCs w:val="28"/>
        </w:rPr>
        <w:t>Прием заявлений для предоставления муниципальной услуги осуществляются по графику работы Администрации</w:t>
      </w:r>
      <w:r w:rsidR="006F708E" w:rsidRPr="006F708E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6F708E">
        <w:rPr>
          <w:rFonts w:eastAsiaTheme="minorEastAsia"/>
          <w:sz w:val="28"/>
          <w:szCs w:val="28"/>
        </w:rPr>
        <w:t xml:space="preserve">. </w:t>
      </w:r>
    </w:p>
    <w:p w:rsidR="00B0728B" w:rsidRPr="00F057F7" w:rsidRDefault="00B0728B" w:rsidP="00B0728B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 </w:t>
      </w:r>
      <w:r w:rsidR="00314732">
        <w:rPr>
          <w:rFonts w:eastAsiaTheme="minorEastAsia"/>
          <w:sz w:val="28"/>
          <w:szCs w:val="28"/>
        </w:rPr>
        <w:t xml:space="preserve">                </w:t>
      </w:r>
      <w:r w:rsidRPr="00F057F7">
        <w:rPr>
          <w:rFonts w:eastAsiaTheme="minorEastAsia"/>
          <w:b/>
          <w:sz w:val="28"/>
          <w:szCs w:val="28"/>
        </w:rPr>
        <w:t xml:space="preserve">II. </w:t>
      </w:r>
      <w:r w:rsidR="002B31EA" w:rsidRPr="00F057F7">
        <w:rPr>
          <w:rFonts w:eastAsiaTheme="minorEastAsia"/>
          <w:b/>
          <w:sz w:val="28"/>
          <w:szCs w:val="28"/>
        </w:rPr>
        <w:t>Стандарт предоставления муниципальной услуги</w:t>
      </w:r>
    </w:p>
    <w:p w:rsidR="00B0728B" w:rsidRPr="006F708E" w:rsidRDefault="00B0728B" w:rsidP="002B31E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>6. Наименование муниципальной услуги: «Присвоение, изменение и аннулирование адресов объектов недвижимости».</w:t>
      </w:r>
    </w:p>
    <w:p w:rsidR="00B0728B" w:rsidRPr="006F708E" w:rsidRDefault="00B0728B" w:rsidP="002B31E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7. </w:t>
      </w:r>
      <w:r w:rsidR="002B31EA">
        <w:rPr>
          <w:rFonts w:eastAsiaTheme="minorEastAsia"/>
          <w:sz w:val="28"/>
          <w:szCs w:val="28"/>
        </w:rPr>
        <w:t xml:space="preserve"> </w:t>
      </w:r>
      <w:r w:rsidRPr="006F708E">
        <w:rPr>
          <w:rFonts w:eastAsiaTheme="minorEastAsia"/>
          <w:sz w:val="28"/>
          <w:szCs w:val="28"/>
        </w:rPr>
        <w:t>Наименование органа, предоставляющего муниципальную ус</w:t>
      </w:r>
      <w:r w:rsidR="005729D4" w:rsidRPr="006F708E">
        <w:rPr>
          <w:rFonts w:eastAsiaTheme="minorEastAsia"/>
          <w:sz w:val="28"/>
          <w:szCs w:val="28"/>
        </w:rPr>
        <w:t xml:space="preserve">лугу: Администрация </w:t>
      </w:r>
      <w:r w:rsidRPr="006F708E">
        <w:rPr>
          <w:rFonts w:eastAsiaTheme="minorEastAsia"/>
          <w:sz w:val="28"/>
          <w:szCs w:val="28"/>
        </w:rPr>
        <w:t xml:space="preserve"> сельского поселения </w:t>
      </w:r>
      <w:r w:rsidR="005729D4" w:rsidRPr="006F708E">
        <w:rPr>
          <w:rFonts w:eastAsiaTheme="minorEastAsia"/>
          <w:sz w:val="28"/>
          <w:szCs w:val="28"/>
        </w:rPr>
        <w:t xml:space="preserve">«село Манилы» Пенжинского муниципального района </w:t>
      </w:r>
      <w:r w:rsidR="006F708E" w:rsidRPr="006F708E">
        <w:rPr>
          <w:rFonts w:eastAsiaTheme="minorEastAsia"/>
          <w:sz w:val="28"/>
          <w:szCs w:val="28"/>
        </w:rPr>
        <w:t>Камчатского края</w:t>
      </w:r>
      <w:r w:rsidRPr="006F708E">
        <w:rPr>
          <w:rFonts w:eastAsiaTheme="minorEastAsia"/>
          <w:sz w:val="28"/>
          <w:szCs w:val="28"/>
        </w:rPr>
        <w:t xml:space="preserve"> (далее - Администрация).</w:t>
      </w:r>
    </w:p>
    <w:p w:rsidR="00B0728B" w:rsidRPr="006F708E" w:rsidRDefault="00B0728B" w:rsidP="002B31E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lastRenderedPageBreak/>
        <w:t xml:space="preserve"> 8. </w:t>
      </w:r>
      <w:r w:rsidR="002B31EA">
        <w:rPr>
          <w:rFonts w:eastAsiaTheme="minorEastAsia"/>
          <w:sz w:val="28"/>
          <w:szCs w:val="28"/>
        </w:rPr>
        <w:t xml:space="preserve"> </w:t>
      </w:r>
      <w:r w:rsidRPr="006F708E">
        <w:rPr>
          <w:rFonts w:eastAsiaTheme="minorEastAsia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B0728B" w:rsidRPr="006F708E" w:rsidRDefault="00B0728B" w:rsidP="00314732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- заявление в письменной форме или в форме электронного документа согласно Приложению 1 к регламенту.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</w:t>
      </w:r>
      <w:r w:rsidR="002B31EA">
        <w:rPr>
          <w:rFonts w:eastAsiaTheme="minorEastAsia"/>
          <w:sz w:val="28"/>
          <w:szCs w:val="28"/>
        </w:rPr>
        <w:t xml:space="preserve">     </w:t>
      </w:r>
      <w:r w:rsidRPr="006F708E">
        <w:rPr>
          <w:rFonts w:eastAsiaTheme="minorEastAsia"/>
          <w:sz w:val="28"/>
          <w:szCs w:val="28"/>
        </w:rPr>
        <w:t>К заявлению о предоставлении муниципальной услуги по присвоению адреса прилагаются: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1) </w:t>
      </w:r>
      <w:r w:rsidRPr="00F057F7">
        <w:rPr>
          <w:rFonts w:eastAsiaTheme="minorEastAsia"/>
          <w:sz w:val="28"/>
          <w:szCs w:val="28"/>
        </w:rPr>
        <w:t>копия документа</w:t>
      </w:r>
      <w:r w:rsidRPr="006F708E">
        <w:rPr>
          <w:rFonts w:eastAsiaTheme="minorEastAsia"/>
          <w:sz w:val="28"/>
          <w:szCs w:val="28"/>
        </w:rPr>
        <w:t>, подтверждающего право собственности на объект недвижимости;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2) </w:t>
      </w:r>
      <w:r w:rsidRPr="00F057F7">
        <w:rPr>
          <w:rFonts w:eastAsiaTheme="minorEastAsia"/>
          <w:sz w:val="28"/>
          <w:szCs w:val="28"/>
        </w:rPr>
        <w:t>копия паспорта</w:t>
      </w:r>
      <w:r w:rsidR="002B31EA">
        <w:rPr>
          <w:rFonts w:eastAsiaTheme="minorEastAsia"/>
          <w:sz w:val="28"/>
          <w:szCs w:val="28"/>
        </w:rPr>
        <w:t xml:space="preserve"> заявителя</w:t>
      </w:r>
      <w:r w:rsidR="00314732">
        <w:rPr>
          <w:rFonts w:eastAsiaTheme="minorEastAsia"/>
          <w:sz w:val="28"/>
          <w:szCs w:val="28"/>
        </w:rPr>
        <w:t xml:space="preserve"> \ представителя</w:t>
      </w:r>
      <w:r w:rsidRPr="006F708E">
        <w:rPr>
          <w:rFonts w:eastAsiaTheme="minorEastAsia"/>
          <w:sz w:val="28"/>
          <w:szCs w:val="28"/>
        </w:rPr>
        <w:t>;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3) </w:t>
      </w:r>
      <w:r w:rsidRPr="00F057F7">
        <w:rPr>
          <w:rFonts w:eastAsiaTheme="minorEastAsia"/>
          <w:sz w:val="28"/>
          <w:szCs w:val="28"/>
        </w:rPr>
        <w:t>копия доверенности</w:t>
      </w:r>
      <w:r w:rsidRPr="006F708E">
        <w:rPr>
          <w:rFonts w:eastAsiaTheme="minorEastAsia"/>
          <w:sz w:val="28"/>
          <w:szCs w:val="28"/>
        </w:rPr>
        <w:t xml:space="preserve"> для представителя;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4) </w:t>
      </w:r>
      <w:r w:rsidRPr="001E6FF3">
        <w:rPr>
          <w:rFonts w:eastAsiaTheme="minorEastAsia"/>
          <w:color w:val="000000" w:themeColor="text1"/>
          <w:sz w:val="28"/>
          <w:szCs w:val="28"/>
        </w:rPr>
        <w:t>плановый материал, выполненный в масштабе 1:2000, с обозначением рассматриваемого объекта недвижимости</w:t>
      </w:r>
      <w:r w:rsidRPr="006F708E">
        <w:rPr>
          <w:rFonts w:eastAsiaTheme="minorEastAsia"/>
          <w:sz w:val="28"/>
          <w:szCs w:val="28"/>
        </w:rPr>
        <w:t>;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</w:t>
      </w:r>
      <w:r w:rsidR="00BC163D">
        <w:rPr>
          <w:rFonts w:eastAsiaTheme="minorEastAsia"/>
          <w:sz w:val="28"/>
          <w:szCs w:val="28"/>
        </w:rPr>
        <w:t xml:space="preserve">      </w:t>
      </w:r>
      <w:r w:rsidRPr="006F708E">
        <w:rPr>
          <w:rFonts w:eastAsiaTheme="minorEastAsia"/>
          <w:sz w:val="28"/>
          <w:szCs w:val="28"/>
        </w:rPr>
        <w:t>Для присвоения адреса жилым (нежилым) помещениям (дополнительно):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1) копия разрешения на перепланировку;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2) копия акта приемки в эксплуатацию жилого (нежилого) помещения, полученного в результате перепланировки;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F708E">
        <w:rPr>
          <w:rFonts w:eastAsiaTheme="minorEastAsia"/>
          <w:sz w:val="28"/>
          <w:szCs w:val="28"/>
        </w:rPr>
        <w:t>3) копия технического паспорта и экспликация, на которой расположено жилое (нежилое) помещение;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4) выписка из лицевого счета квартиросъемщика по соответствующему жилому помещению;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5) решение суда;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</w:t>
      </w:r>
      <w:r w:rsidR="00BC163D">
        <w:rPr>
          <w:rFonts w:eastAsiaTheme="minorEastAsia"/>
          <w:sz w:val="28"/>
          <w:szCs w:val="28"/>
        </w:rPr>
        <w:t xml:space="preserve">      </w:t>
      </w:r>
      <w:r w:rsidRPr="006F708E">
        <w:rPr>
          <w:rFonts w:eastAsiaTheme="minorEastAsia"/>
          <w:sz w:val="28"/>
          <w:szCs w:val="28"/>
        </w:rPr>
        <w:t>Для присвоения адреса вновь выстроенным или незавершенным строительством объектам недвижимости (дополнительно):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1) план размещения объекта недвижимости на картографической основе;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2) </w:t>
      </w:r>
      <w:r w:rsidRPr="00F057F7">
        <w:rPr>
          <w:rFonts w:eastAsiaTheme="minorEastAsia"/>
          <w:sz w:val="28"/>
          <w:szCs w:val="28"/>
        </w:rPr>
        <w:t>кадастровый паспорт</w:t>
      </w:r>
      <w:r w:rsidRPr="006F708E">
        <w:rPr>
          <w:rFonts w:eastAsiaTheme="minorEastAsia"/>
          <w:sz w:val="28"/>
          <w:szCs w:val="28"/>
        </w:rPr>
        <w:t xml:space="preserve"> здания, сооружения, объекта незавершенного строительства;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3) копия технического паспорта;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4) </w:t>
      </w:r>
      <w:r w:rsidRPr="00F057F7">
        <w:rPr>
          <w:rFonts w:eastAsiaTheme="minorEastAsia"/>
          <w:sz w:val="28"/>
          <w:szCs w:val="28"/>
        </w:rPr>
        <w:t>разрешение на ввод объекта</w:t>
      </w:r>
      <w:r w:rsidRPr="006F708E">
        <w:rPr>
          <w:rFonts w:eastAsiaTheme="minorEastAsia"/>
          <w:sz w:val="28"/>
          <w:szCs w:val="28"/>
        </w:rPr>
        <w:t xml:space="preserve"> в эксплуатацию или свидетельство о государственной регистрации незавершенного строительством объекта.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lastRenderedPageBreak/>
        <w:t xml:space="preserve"> </w:t>
      </w:r>
      <w:r w:rsidR="00BC163D">
        <w:rPr>
          <w:rFonts w:eastAsiaTheme="minorEastAsia"/>
          <w:sz w:val="28"/>
          <w:szCs w:val="28"/>
        </w:rPr>
        <w:t xml:space="preserve">    </w:t>
      </w:r>
      <w:r w:rsidRPr="006F708E">
        <w:rPr>
          <w:rFonts w:eastAsiaTheme="minorEastAsia"/>
          <w:sz w:val="28"/>
          <w:szCs w:val="28"/>
        </w:rPr>
        <w:t>К заявлению о предоставлении муниципальной услуги по аннулированию адреса прилагаются: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1) справка </w:t>
      </w:r>
      <w:r w:rsidR="001E6FF3">
        <w:rPr>
          <w:rFonts w:eastAsiaTheme="minorEastAsia"/>
          <w:sz w:val="28"/>
          <w:szCs w:val="28"/>
        </w:rPr>
        <w:t xml:space="preserve">с Федерального государственного </w:t>
      </w:r>
      <w:r w:rsidRPr="006F708E">
        <w:rPr>
          <w:rFonts w:eastAsiaTheme="minorEastAsia"/>
          <w:sz w:val="28"/>
          <w:szCs w:val="28"/>
        </w:rPr>
        <w:t>унитарного предприятия «</w:t>
      </w:r>
      <w:proofErr w:type="spellStart"/>
      <w:r w:rsidR="001E6FF3">
        <w:rPr>
          <w:rFonts w:eastAsiaTheme="minorEastAsia"/>
          <w:sz w:val="28"/>
          <w:szCs w:val="28"/>
        </w:rPr>
        <w:t>Ростехинвентаризация</w:t>
      </w:r>
      <w:proofErr w:type="spellEnd"/>
      <w:r w:rsidR="001E6FF3">
        <w:rPr>
          <w:rFonts w:eastAsiaTheme="minorEastAsia"/>
          <w:sz w:val="28"/>
          <w:szCs w:val="28"/>
        </w:rPr>
        <w:t xml:space="preserve"> - федеральное </w:t>
      </w:r>
      <w:r w:rsidRPr="001E6FF3">
        <w:rPr>
          <w:rFonts w:eastAsiaTheme="minorEastAsia"/>
          <w:color w:val="000000" w:themeColor="text1"/>
          <w:sz w:val="28"/>
          <w:szCs w:val="28"/>
        </w:rPr>
        <w:t>бюро технической инвентаризации»</w:t>
      </w:r>
      <w:r w:rsidR="001E6FF3">
        <w:rPr>
          <w:rFonts w:eastAsiaTheme="minorEastAsia"/>
          <w:color w:val="000000" w:themeColor="text1"/>
          <w:sz w:val="28"/>
          <w:szCs w:val="28"/>
        </w:rPr>
        <w:t xml:space="preserve"> по Камчатскому краю</w:t>
      </w:r>
      <w:r w:rsidRPr="006F708E">
        <w:rPr>
          <w:rFonts w:eastAsiaTheme="minorEastAsia"/>
          <w:sz w:val="28"/>
          <w:szCs w:val="28"/>
        </w:rPr>
        <w:t xml:space="preserve"> о сносе (разрушении) объекта адресации и снятии его с технического учета;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2) справка </w:t>
      </w:r>
      <w:r w:rsidR="001E6FF3">
        <w:rPr>
          <w:rFonts w:eastAsiaTheme="minorEastAsia"/>
          <w:sz w:val="28"/>
          <w:szCs w:val="28"/>
        </w:rPr>
        <w:t xml:space="preserve">с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 </w:t>
      </w:r>
      <w:r w:rsidRPr="006F708E">
        <w:rPr>
          <w:rFonts w:eastAsiaTheme="minorEastAsia"/>
          <w:sz w:val="28"/>
          <w:szCs w:val="28"/>
        </w:rPr>
        <w:t>о полном разрушении объекта в результате стихийного бедствия.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</w:t>
      </w:r>
      <w:r w:rsidR="00BC163D">
        <w:rPr>
          <w:rFonts w:eastAsiaTheme="minorEastAsia"/>
          <w:sz w:val="28"/>
          <w:szCs w:val="28"/>
        </w:rPr>
        <w:t xml:space="preserve">      </w:t>
      </w:r>
      <w:r w:rsidRPr="006F708E">
        <w:rPr>
          <w:rFonts w:eastAsiaTheme="minorEastAsia"/>
          <w:sz w:val="28"/>
          <w:szCs w:val="28"/>
        </w:rPr>
        <w:t>К заявлению о предоставлении муниципальной услуги по изменению адреса прилагаются: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- документы, необходимые для аннулирования неактуального адреса объекта адресации, указанные в п. 8. настоящего административного регламента;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- документы, необходимые для присвоения нового адреса объекту адресации, указанные в п. 8. настоящего административного регламента.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9. Формы предоставления муниципальной услуги: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- при личном присутствии (очная форма);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- без личного присутствия (направление заявления по почте, электронной почте) (заочная форма).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10. Перечень нормативных правовых актов, содержащих правовые основания для предоставления муниципальной услуги: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- Градостроительный Кодексом Российской Федерации; 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- Земельный Кодекс Российской Федерации;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- Федеральный закон от 06.10.2003 г. № 131-ФЗ «Об общих принципах организации местного самоуправления в Российской Федерации»; </w:t>
      </w:r>
    </w:p>
    <w:p w:rsidR="00B0728B" w:rsidRPr="006F708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- Устав</w:t>
      </w:r>
      <w:r w:rsidR="001664A3" w:rsidRPr="006F708E">
        <w:rPr>
          <w:rFonts w:eastAsiaTheme="minorEastAsia"/>
          <w:sz w:val="28"/>
          <w:szCs w:val="28"/>
        </w:rPr>
        <w:t xml:space="preserve"> </w:t>
      </w:r>
      <w:r w:rsidRPr="006F708E">
        <w:rPr>
          <w:rFonts w:eastAsiaTheme="minorEastAsia"/>
          <w:sz w:val="28"/>
          <w:szCs w:val="28"/>
        </w:rPr>
        <w:t xml:space="preserve"> </w:t>
      </w:r>
      <w:r w:rsidR="006F708E">
        <w:rPr>
          <w:rFonts w:eastAsiaTheme="minorEastAsia"/>
          <w:sz w:val="28"/>
          <w:szCs w:val="28"/>
        </w:rPr>
        <w:t xml:space="preserve">Администрации </w:t>
      </w:r>
      <w:r w:rsidRPr="006F708E">
        <w:rPr>
          <w:rFonts w:eastAsiaTheme="minorEastAsia"/>
          <w:sz w:val="28"/>
          <w:szCs w:val="28"/>
        </w:rPr>
        <w:t>сельского поселения</w:t>
      </w:r>
      <w:r w:rsidR="001664A3" w:rsidRPr="006F708E">
        <w:rPr>
          <w:rFonts w:eastAsiaTheme="minorEastAsia"/>
          <w:sz w:val="28"/>
          <w:szCs w:val="28"/>
        </w:rPr>
        <w:t xml:space="preserve"> «село Манилы» Пенжинского муниципального района Камчатского края</w:t>
      </w:r>
    </w:p>
    <w:p w:rsidR="00B0728B" w:rsidRPr="006F708E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6F708E">
        <w:rPr>
          <w:rFonts w:eastAsiaTheme="minorEastAsia"/>
          <w:sz w:val="28"/>
          <w:szCs w:val="28"/>
        </w:rPr>
        <w:t xml:space="preserve"> </w:t>
      </w:r>
      <w:r w:rsidR="00BC163D">
        <w:rPr>
          <w:rFonts w:eastAsiaTheme="minorEastAsia"/>
          <w:sz w:val="28"/>
          <w:szCs w:val="28"/>
        </w:rPr>
        <w:t xml:space="preserve">       </w:t>
      </w:r>
      <w:r w:rsidRPr="006F708E">
        <w:rPr>
          <w:rFonts w:eastAsiaTheme="minorEastAsia"/>
          <w:sz w:val="28"/>
          <w:szCs w:val="28"/>
        </w:rPr>
        <w:t>При предоставлении муниципальной услуги Администрация</w:t>
      </w:r>
      <w:r w:rsidR="001664A3" w:rsidRPr="006F708E">
        <w:rPr>
          <w:rFonts w:eastAsiaTheme="minorEastAsia"/>
          <w:sz w:val="28"/>
          <w:szCs w:val="28"/>
        </w:rPr>
        <w:t xml:space="preserve"> сельского поселения «село Манилы»</w:t>
      </w:r>
      <w:r w:rsidRPr="006F708E">
        <w:rPr>
          <w:rFonts w:eastAsiaTheme="minorEastAsia"/>
          <w:sz w:val="28"/>
          <w:szCs w:val="28"/>
        </w:rPr>
        <w:t xml:space="preserve"> </w:t>
      </w:r>
      <w:r w:rsidR="006F708E" w:rsidRPr="006F708E">
        <w:rPr>
          <w:rFonts w:eastAsiaTheme="minorEastAsia"/>
          <w:sz w:val="28"/>
          <w:szCs w:val="28"/>
        </w:rPr>
        <w:t xml:space="preserve">Пенжинского муниципального района Камчатского края </w:t>
      </w:r>
      <w:r w:rsidRPr="006F708E">
        <w:rPr>
          <w:rFonts w:eastAsiaTheme="minorEastAsia"/>
          <w:sz w:val="28"/>
          <w:szCs w:val="28"/>
        </w:rPr>
        <w:t>не вправе требовать от заинтересованного лица:</w:t>
      </w:r>
    </w:p>
    <w:p w:rsidR="00B0728B" w:rsidRPr="00221602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</w:t>
      </w:r>
      <w:r w:rsidRPr="00221602">
        <w:rPr>
          <w:rFonts w:eastAsiaTheme="minorEastAsia"/>
          <w:sz w:val="28"/>
          <w:szCs w:val="28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0728B" w:rsidRPr="00221602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Pr="00221602">
        <w:rPr>
          <w:rFonts w:eastAsiaTheme="minorEastAsia"/>
          <w:sz w:val="28"/>
          <w:szCs w:val="28"/>
        </w:rPr>
        <w:t xml:space="preserve">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221602" w:rsidRPr="00221602">
        <w:rPr>
          <w:rFonts w:eastAsiaTheme="minorEastAsia"/>
          <w:sz w:val="28"/>
          <w:szCs w:val="28"/>
        </w:rPr>
        <w:t>Камчатского края</w:t>
      </w:r>
      <w:r w:rsidRPr="00221602">
        <w:rPr>
          <w:rFonts w:eastAsiaTheme="minorEastAsia"/>
          <w:sz w:val="28"/>
          <w:szCs w:val="28"/>
        </w:rPr>
        <w:t>, муниципальными правовыми актами, за исключением документов, включенных в перечень, определенный частью 6 статьи 7 Федерального закона от 27</w:t>
      </w:r>
      <w:proofErr w:type="gramEnd"/>
      <w:r w:rsidRPr="00221602">
        <w:rPr>
          <w:rFonts w:eastAsiaTheme="minorEastAsia"/>
          <w:sz w:val="28"/>
          <w:szCs w:val="28"/>
        </w:rPr>
        <w:t xml:space="preserve"> июля 2010 года № 210-ФЗ;</w:t>
      </w:r>
    </w:p>
    <w:p w:rsidR="00BC163D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</w:t>
      </w:r>
      <w:proofErr w:type="gramStart"/>
      <w:r w:rsidRPr="00221602">
        <w:rPr>
          <w:rFonts w:eastAsiaTheme="minorEastAsia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органами исполнительной власти </w:t>
      </w:r>
      <w:r w:rsidR="00BC163D">
        <w:rPr>
          <w:rFonts w:eastAsiaTheme="minorEastAsia"/>
          <w:sz w:val="28"/>
          <w:szCs w:val="28"/>
        </w:rPr>
        <w:t xml:space="preserve"> края </w:t>
      </w:r>
      <w:r w:rsidRPr="00221602">
        <w:rPr>
          <w:rFonts w:eastAsiaTheme="minorEastAsia"/>
          <w:sz w:val="28"/>
          <w:szCs w:val="28"/>
        </w:rPr>
        <w:t>и оказываются организациями, участвующими в</w:t>
      </w:r>
      <w:proofErr w:type="gramEnd"/>
      <w:r w:rsidRPr="00221602">
        <w:rPr>
          <w:rFonts w:eastAsiaTheme="minorEastAsia"/>
          <w:sz w:val="28"/>
          <w:szCs w:val="28"/>
        </w:rPr>
        <w:t xml:space="preserve"> </w:t>
      </w:r>
      <w:proofErr w:type="gramStart"/>
      <w:r w:rsidRPr="00221602">
        <w:rPr>
          <w:rFonts w:eastAsiaTheme="minorEastAsia"/>
          <w:sz w:val="28"/>
          <w:szCs w:val="28"/>
        </w:rPr>
        <w:t>предоставлении</w:t>
      </w:r>
      <w:proofErr w:type="gramEnd"/>
      <w:r w:rsidRPr="00221602">
        <w:rPr>
          <w:rFonts w:eastAsiaTheme="minorEastAsia"/>
          <w:sz w:val="28"/>
          <w:szCs w:val="28"/>
        </w:rPr>
        <w:t xml:space="preserve"> государственных услуг органами исполнительной власти</w:t>
      </w:r>
      <w:r w:rsidR="00BC163D">
        <w:rPr>
          <w:rFonts w:eastAsiaTheme="minorEastAsia"/>
          <w:sz w:val="28"/>
          <w:szCs w:val="28"/>
        </w:rPr>
        <w:t xml:space="preserve"> края.</w:t>
      </w:r>
      <w:r w:rsidRPr="00221602">
        <w:rPr>
          <w:rFonts w:eastAsiaTheme="minorEastAsia"/>
          <w:sz w:val="28"/>
          <w:szCs w:val="28"/>
        </w:rPr>
        <w:t xml:space="preserve"> </w:t>
      </w:r>
    </w:p>
    <w:p w:rsidR="00B0728B" w:rsidRPr="00221602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>11. Перечень оснований для отказа в приеме документов, необходимых для предоставления муниципальной услуги не устанавливается.</w:t>
      </w:r>
    </w:p>
    <w:p w:rsidR="00B0728B" w:rsidRPr="00221602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12. Муниципальная услуга не предоставляется в случаях:</w:t>
      </w:r>
    </w:p>
    <w:p w:rsidR="00B0728B" w:rsidRPr="00221602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временным строениям (торгово-остановочный комплекс, павильон и </w:t>
      </w:r>
      <w:proofErr w:type="spellStart"/>
      <w:r w:rsidRPr="00221602">
        <w:rPr>
          <w:rFonts w:eastAsiaTheme="minorEastAsia"/>
          <w:sz w:val="28"/>
          <w:szCs w:val="28"/>
        </w:rPr>
        <w:t>д.р</w:t>
      </w:r>
      <w:proofErr w:type="spellEnd"/>
      <w:r w:rsidRPr="00221602">
        <w:rPr>
          <w:rFonts w:eastAsiaTheme="minorEastAsia"/>
          <w:sz w:val="28"/>
          <w:szCs w:val="28"/>
        </w:rPr>
        <w:t>.)</w:t>
      </w:r>
    </w:p>
    <w:p w:rsidR="00B0728B" w:rsidRPr="00221602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 </w:t>
      </w:r>
    </w:p>
    <w:p w:rsidR="00B0728B" w:rsidRPr="00221602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обращения неправомочного лица;</w:t>
      </w:r>
    </w:p>
    <w:p w:rsidR="00B0728B" w:rsidRPr="00221602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отсутствия или предоставления неполного перечня документов, указанных в п. 8. настоящего Административного регламента; </w:t>
      </w:r>
    </w:p>
    <w:p w:rsidR="00B0728B" w:rsidRPr="00221602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несоответствия представленных документов по форме и (или) содержанию нормам действующего законодательства.</w:t>
      </w:r>
    </w:p>
    <w:p w:rsidR="00B0728B" w:rsidRPr="00221602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lastRenderedPageBreak/>
        <w:t xml:space="preserve"> 13. Результатом предоставления услуги является выдача Постановления о присвоении, изменении или аннулировании почтового адреса объекту недвижимости либо выдача отказа в предоставлении услуги.</w:t>
      </w:r>
    </w:p>
    <w:p w:rsidR="00B0728B" w:rsidRPr="00221602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14. Предоставление муниципальной услуги заинтересованным лицам осуществляется на бесплатной основе.</w:t>
      </w:r>
    </w:p>
    <w:p w:rsidR="00B0728B" w:rsidRPr="00221602" w:rsidRDefault="00B0728B" w:rsidP="00BC163D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15. Прием заявлений осуществляется ежедневно в рабочие дни в течение рабочего времени в соответствии с графиком, указанным в пункте 5 настоящего регламента.</w:t>
      </w:r>
    </w:p>
    <w:p w:rsidR="00B0728B" w:rsidRPr="00221602" w:rsidRDefault="00626366" w:rsidP="00626366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B0728B" w:rsidRPr="00221602">
        <w:rPr>
          <w:rFonts w:eastAsiaTheme="minorEastAsia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B0728B" w:rsidRPr="00221602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</w:t>
      </w:r>
      <w:r w:rsidR="00626366">
        <w:rPr>
          <w:rFonts w:eastAsiaTheme="minorEastAsia"/>
          <w:sz w:val="28"/>
          <w:szCs w:val="28"/>
        </w:rPr>
        <w:t xml:space="preserve">    </w:t>
      </w:r>
      <w:r w:rsidRPr="00221602">
        <w:rPr>
          <w:rFonts w:eastAsiaTheme="minorEastAsia"/>
          <w:sz w:val="28"/>
          <w:szCs w:val="28"/>
        </w:rPr>
        <w:t>Срок регистрации заявления о предоставлении муниципальной услуги не превышает 10 минут.</w:t>
      </w:r>
    </w:p>
    <w:p w:rsidR="00B0728B" w:rsidRPr="00221602" w:rsidRDefault="00B0728B" w:rsidP="00626366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</w:t>
      </w:r>
      <w:r w:rsidR="00626366">
        <w:rPr>
          <w:rFonts w:eastAsiaTheme="minorEastAsia"/>
          <w:sz w:val="28"/>
          <w:szCs w:val="28"/>
        </w:rPr>
        <w:t xml:space="preserve">     </w:t>
      </w:r>
      <w:r w:rsidRPr="00221602">
        <w:rPr>
          <w:rFonts w:eastAsiaTheme="minorEastAsia"/>
          <w:sz w:val="28"/>
          <w:szCs w:val="28"/>
        </w:rPr>
        <w:t>Порядок регистрации заявления на предоставление муниципальной услуги установлен в пункте 19 настоящего регламента.</w:t>
      </w:r>
    </w:p>
    <w:p w:rsidR="00B0728B" w:rsidRPr="00221602" w:rsidRDefault="00B0728B" w:rsidP="00626366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</w:t>
      </w:r>
      <w:r w:rsidR="00626366">
        <w:rPr>
          <w:rFonts w:eastAsiaTheme="minorEastAsia"/>
          <w:sz w:val="28"/>
          <w:szCs w:val="28"/>
        </w:rPr>
        <w:t xml:space="preserve">    </w:t>
      </w:r>
      <w:r w:rsidRPr="00221602">
        <w:rPr>
          <w:rFonts w:eastAsiaTheme="minorEastAsia"/>
          <w:sz w:val="28"/>
          <w:szCs w:val="28"/>
        </w:rPr>
        <w:t>Места предоставления муниципальной услуги (места информирования, ожидания и приема заявителей) располагаются в здании Администрации</w:t>
      </w:r>
      <w:r w:rsidR="009B33D2" w:rsidRPr="00221602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</w:t>
      </w:r>
      <w:r w:rsidR="00221602" w:rsidRPr="00221602">
        <w:rPr>
          <w:rFonts w:eastAsiaTheme="minorEastAsia"/>
          <w:sz w:val="28"/>
          <w:szCs w:val="28"/>
        </w:rPr>
        <w:t xml:space="preserve"> Камчатского края</w:t>
      </w:r>
      <w:r w:rsidRPr="00221602">
        <w:rPr>
          <w:rFonts w:eastAsiaTheme="minorEastAsia"/>
          <w:sz w:val="28"/>
          <w:szCs w:val="28"/>
        </w:rPr>
        <w:t>.</w:t>
      </w:r>
    </w:p>
    <w:p w:rsidR="00B0728B" w:rsidRPr="00221602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26366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Pr="00221602">
        <w:rPr>
          <w:rFonts w:eastAsiaTheme="minorEastAsia"/>
          <w:sz w:val="28"/>
          <w:szCs w:val="28"/>
        </w:rPr>
        <w:t>16. Основными требованиями к предоставлению муниципальной услуги являются:</w:t>
      </w:r>
    </w:p>
    <w:p w:rsidR="00B0728B" w:rsidRPr="00221602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достоверность предоставляемой информации;</w:t>
      </w:r>
    </w:p>
    <w:p w:rsidR="00B0728B" w:rsidRPr="00221602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четкость в изложении информации;</w:t>
      </w:r>
    </w:p>
    <w:p w:rsidR="00B0728B" w:rsidRPr="00221602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полнота информирования;</w:t>
      </w:r>
    </w:p>
    <w:p w:rsidR="00B0728B" w:rsidRPr="00221602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удобство и доступность получения информации.</w:t>
      </w:r>
    </w:p>
    <w:p w:rsidR="00B0728B" w:rsidRPr="00221602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057F7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Pr="00221602">
        <w:rPr>
          <w:rFonts w:eastAsiaTheme="minorEastAsia"/>
          <w:sz w:val="28"/>
          <w:szCs w:val="28"/>
        </w:rPr>
        <w:t>17. Показатели доступности и качества муниципальной услуги, в том числе количество взаимодействий заинтересованного лица с Администрацией</w:t>
      </w:r>
      <w:r w:rsidR="009B33D2" w:rsidRPr="00221602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</w:t>
      </w:r>
      <w:r w:rsidR="00221602" w:rsidRPr="00221602">
        <w:rPr>
          <w:rFonts w:eastAsiaTheme="minorEastAsia"/>
          <w:sz w:val="28"/>
          <w:szCs w:val="28"/>
        </w:rPr>
        <w:t xml:space="preserve"> Камчатского края</w:t>
      </w:r>
      <w:r w:rsidRPr="00221602">
        <w:rPr>
          <w:rFonts w:eastAsiaTheme="minorEastAsia"/>
          <w:sz w:val="28"/>
          <w:szCs w:val="28"/>
        </w:rPr>
        <w:t xml:space="preserve">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B0728B" w:rsidRPr="00221602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</w:t>
      </w:r>
      <w:r w:rsidR="00F057F7"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Pr="00221602">
        <w:rPr>
          <w:rFonts w:eastAsiaTheme="minorEastAsia"/>
          <w:sz w:val="28"/>
          <w:szCs w:val="28"/>
        </w:rPr>
        <w:t>17.1.</w:t>
      </w:r>
      <w:r w:rsidR="00F057F7">
        <w:rPr>
          <w:rFonts w:eastAsiaTheme="minorEastAsia"/>
          <w:sz w:val="28"/>
          <w:szCs w:val="28"/>
        </w:rPr>
        <w:t xml:space="preserve"> </w:t>
      </w:r>
      <w:r w:rsidRPr="00221602">
        <w:rPr>
          <w:rFonts w:eastAsiaTheme="minorEastAsia"/>
          <w:sz w:val="28"/>
          <w:szCs w:val="28"/>
        </w:rPr>
        <w:t>Показатели доступности и качества муниципальной услуги:</w:t>
      </w:r>
    </w:p>
    <w:p w:rsidR="00B0728B" w:rsidRPr="00221602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</w:t>
      </w:r>
      <w:r w:rsidR="00F057F7">
        <w:rPr>
          <w:rFonts w:eastAsiaTheme="minorEastAsia"/>
          <w:sz w:val="28"/>
          <w:szCs w:val="28"/>
        </w:rPr>
        <w:t xml:space="preserve"> </w:t>
      </w:r>
      <w:r w:rsidRPr="00221602">
        <w:rPr>
          <w:rFonts w:eastAsiaTheme="minorEastAsia"/>
          <w:sz w:val="28"/>
          <w:szCs w:val="28"/>
        </w:rPr>
        <w:t>открытый доступ для заинтересованных лиц к информации о порядке и сроках предоставления муниципальной услуги, порядке обжалования решений, действий (бездействия) должностных лиц Администрации</w:t>
      </w:r>
      <w:r w:rsidR="009B33D2" w:rsidRPr="00221602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</w:t>
      </w:r>
      <w:r w:rsidR="00221602" w:rsidRPr="00221602">
        <w:rPr>
          <w:rFonts w:eastAsiaTheme="minorEastAsia"/>
          <w:sz w:val="28"/>
          <w:szCs w:val="28"/>
        </w:rPr>
        <w:t xml:space="preserve"> Камчатского края</w:t>
      </w:r>
      <w:r w:rsidRPr="00221602">
        <w:rPr>
          <w:rFonts w:eastAsiaTheme="minorEastAsia"/>
          <w:sz w:val="28"/>
          <w:szCs w:val="28"/>
        </w:rPr>
        <w:t>;</w:t>
      </w:r>
    </w:p>
    <w:p w:rsidR="00B0728B" w:rsidRPr="00221602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соблюдение стандарта предоставления муниципальной услуги;</w:t>
      </w:r>
    </w:p>
    <w:p w:rsidR="00B0728B" w:rsidRPr="00221602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отсутствие обоснованных жалоб, обращений со стороны заинтересованных лиц.</w:t>
      </w:r>
    </w:p>
    <w:p w:rsidR="00B0728B" w:rsidRPr="00221602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</w:t>
      </w:r>
      <w:r w:rsidR="00F057F7">
        <w:rPr>
          <w:rFonts w:eastAsiaTheme="minorEastAsia"/>
          <w:sz w:val="28"/>
          <w:szCs w:val="28"/>
        </w:rPr>
        <w:t xml:space="preserve">     </w:t>
      </w:r>
      <w:r w:rsidRPr="00221602">
        <w:rPr>
          <w:rFonts w:eastAsiaTheme="minorEastAsia"/>
          <w:sz w:val="28"/>
          <w:szCs w:val="28"/>
        </w:rPr>
        <w:t>17.2. Количество взаимодействий заинтересованного лица с должностными лицами Администрации</w:t>
      </w:r>
      <w:r w:rsidR="009B33D2" w:rsidRPr="00221602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="00221602" w:rsidRPr="00221602">
        <w:rPr>
          <w:rFonts w:eastAsiaTheme="minorEastAsia"/>
          <w:sz w:val="28"/>
          <w:szCs w:val="28"/>
        </w:rPr>
        <w:t xml:space="preserve"> </w:t>
      </w:r>
      <w:r w:rsidRPr="00221602">
        <w:rPr>
          <w:rFonts w:eastAsiaTheme="minorEastAsia"/>
          <w:sz w:val="28"/>
          <w:szCs w:val="28"/>
        </w:rPr>
        <w:t>при предоставлении муниципальной услуги и их продолжительность в зависимости от формы предоставления и способа получения конечного р</w:t>
      </w:r>
      <w:r w:rsidR="00F057F7">
        <w:rPr>
          <w:rFonts w:eastAsiaTheme="minorEastAsia"/>
          <w:sz w:val="28"/>
          <w:szCs w:val="28"/>
        </w:rPr>
        <w:t>езультата муниципальной услуги:</w:t>
      </w:r>
    </w:p>
    <w:p w:rsidR="00B0728B" w:rsidRPr="00221602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21602">
        <w:rPr>
          <w:rFonts w:eastAsiaTheme="minorEastAsia"/>
          <w:sz w:val="28"/>
          <w:szCs w:val="28"/>
        </w:rPr>
        <w:t xml:space="preserve">- при личном присутствии заинтересованного лица при подаче заявления на предоставление муниципальной услуги и получении конечного результата муниципальной услуги количество взаимодействий заинтересованного лица с должностными лицами Администрации </w:t>
      </w:r>
      <w:r w:rsidR="00221602" w:rsidRPr="00221602">
        <w:rPr>
          <w:rFonts w:eastAsiaTheme="minorEastAsia"/>
          <w:sz w:val="28"/>
          <w:szCs w:val="28"/>
        </w:rPr>
        <w:t xml:space="preserve">сельского поселения «село Манилы» Пенжинского муниципального района </w:t>
      </w:r>
      <w:r w:rsidRPr="00221602">
        <w:rPr>
          <w:rFonts w:eastAsiaTheme="minorEastAsia"/>
          <w:sz w:val="28"/>
          <w:szCs w:val="28"/>
        </w:rPr>
        <w:t>соответствует двум взаимодействиям. Продолжительность взаимодействия заинтересованного лица с должностными лицами Администрации</w:t>
      </w:r>
      <w:r w:rsidR="00221602" w:rsidRPr="00221602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221602">
        <w:rPr>
          <w:rFonts w:eastAsiaTheme="minorEastAsia"/>
          <w:sz w:val="28"/>
          <w:szCs w:val="28"/>
        </w:rPr>
        <w:t xml:space="preserve"> при личном присутствии не превышает 10 минут.</w:t>
      </w:r>
    </w:p>
    <w:p w:rsidR="00B0728B" w:rsidRPr="00221602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при личном присутствии заинтересованного лица при подаче заявления на предоставление муниципальной услуги и отсутствии личного присутствия при получении конечного результата предоставления муниципальной услуги количество взаимодействий заинтересованного лица с должностными лицами Администрации</w:t>
      </w:r>
      <w:r w:rsidR="00221602" w:rsidRPr="00221602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221602">
        <w:rPr>
          <w:rFonts w:eastAsiaTheme="minorEastAsia"/>
          <w:sz w:val="28"/>
          <w:szCs w:val="28"/>
        </w:rPr>
        <w:t xml:space="preserve"> соответствует одному взаимодействию. При отсутствии личного присутствия заинтересованного лица при подаче заявления на предоставление муниципальной услуги и присутствии при получении конечного результата муниципальной услуги количество взаимодействий заинтересованного лица с должностными лицами Администрации</w:t>
      </w:r>
      <w:r w:rsidR="00221602" w:rsidRPr="00221602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221602">
        <w:rPr>
          <w:rFonts w:eastAsiaTheme="minorEastAsia"/>
          <w:sz w:val="28"/>
          <w:szCs w:val="28"/>
        </w:rPr>
        <w:t xml:space="preserve"> соответствует одному </w:t>
      </w:r>
      <w:r w:rsidRPr="00221602">
        <w:rPr>
          <w:rFonts w:eastAsiaTheme="minorEastAsia"/>
          <w:sz w:val="28"/>
          <w:szCs w:val="28"/>
        </w:rPr>
        <w:lastRenderedPageBreak/>
        <w:t xml:space="preserve">взаимодействию. Продолжительность взаимодействия заинтересованного лица с должностными лицами Администрации </w:t>
      </w:r>
      <w:r w:rsidR="00221602" w:rsidRPr="00221602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 </w:t>
      </w:r>
      <w:r w:rsidRPr="00221602">
        <w:rPr>
          <w:rFonts w:eastAsiaTheme="minorEastAsia"/>
          <w:sz w:val="28"/>
          <w:szCs w:val="28"/>
        </w:rPr>
        <w:t>при личном присутствии не превышает 10 минут.</w:t>
      </w:r>
    </w:p>
    <w:p w:rsidR="00B0728B" w:rsidRPr="00221602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- без личного присутствия, как при подаче заявления на предоставление муниципальной услуги, так и получении конечного результата муниципальной услуги, взаимодействие заинтересованного лица с должностными лицами Администрации</w:t>
      </w:r>
      <w:r w:rsidR="00221602" w:rsidRPr="00221602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 </w:t>
      </w:r>
      <w:r w:rsidRPr="00221602">
        <w:rPr>
          <w:rFonts w:eastAsiaTheme="minorEastAsia"/>
          <w:sz w:val="28"/>
          <w:szCs w:val="28"/>
        </w:rPr>
        <w:t>отсутствует.</w:t>
      </w:r>
    </w:p>
    <w:p w:rsidR="00B0728B" w:rsidRPr="00F057F7" w:rsidRDefault="00B0728B" w:rsidP="00B0728B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F057F7">
        <w:rPr>
          <w:rFonts w:asciiTheme="minorHAnsi" w:eastAsiaTheme="minorEastAsia" w:hAnsiTheme="minorHAnsi" w:cstheme="minorBidi"/>
          <w:sz w:val="22"/>
          <w:szCs w:val="22"/>
        </w:rPr>
        <w:t xml:space="preserve">                 </w:t>
      </w:r>
      <w:r w:rsidRPr="00F057F7">
        <w:rPr>
          <w:rFonts w:eastAsiaTheme="minorEastAsia"/>
          <w:b/>
          <w:sz w:val="28"/>
          <w:szCs w:val="28"/>
        </w:rPr>
        <w:t xml:space="preserve">III. </w:t>
      </w:r>
      <w:r w:rsidR="00057626" w:rsidRPr="00F057F7">
        <w:rPr>
          <w:rFonts w:eastAsiaTheme="minorEastAsia"/>
          <w:b/>
          <w:sz w:val="28"/>
          <w:szCs w:val="28"/>
        </w:rPr>
        <w:t>Состав, последовательность  и сроки выполнения административных процедур, требования  к порядку их выполнения.</w:t>
      </w:r>
    </w:p>
    <w:p w:rsidR="00B0728B" w:rsidRPr="00221602" w:rsidRDefault="00F057F7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B0728B" w:rsidRPr="00221602">
        <w:rPr>
          <w:rFonts w:eastAsiaTheme="minorEastAsia"/>
          <w:sz w:val="28"/>
          <w:szCs w:val="28"/>
        </w:rPr>
        <w:t>18. Блок</w:t>
      </w:r>
      <w:r>
        <w:rPr>
          <w:rFonts w:eastAsiaTheme="minorEastAsia"/>
          <w:sz w:val="28"/>
          <w:szCs w:val="28"/>
        </w:rPr>
        <w:t xml:space="preserve"> </w:t>
      </w:r>
      <w:r w:rsidR="00B0728B" w:rsidRPr="00221602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="00B0728B" w:rsidRPr="00221602">
        <w:rPr>
          <w:rFonts w:eastAsiaTheme="minorEastAsia"/>
          <w:sz w:val="28"/>
          <w:szCs w:val="28"/>
        </w:rPr>
        <w:t>схема последовательности административных процедур при предоставлении муниципальной услуги приведена в Приложении 2 к регламенту.</w:t>
      </w:r>
    </w:p>
    <w:p w:rsidR="00B0728B" w:rsidRPr="00221602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21602">
        <w:rPr>
          <w:rFonts w:eastAsiaTheme="minorEastAsia"/>
          <w:sz w:val="28"/>
          <w:szCs w:val="28"/>
        </w:rPr>
        <w:t xml:space="preserve"> </w:t>
      </w:r>
      <w:r w:rsidR="00F057F7">
        <w:rPr>
          <w:rFonts w:eastAsiaTheme="minorEastAsia"/>
          <w:sz w:val="28"/>
          <w:szCs w:val="28"/>
        </w:rPr>
        <w:t xml:space="preserve">    </w:t>
      </w:r>
      <w:r w:rsidRPr="00221602">
        <w:rPr>
          <w:rFonts w:eastAsiaTheme="minorEastAsia"/>
          <w:sz w:val="28"/>
          <w:szCs w:val="28"/>
        </w:rPr>
        <w:t>19. Прием, проверка, регистрация заявлений на предоставление муниципальной услуги и передача заявлений Главе Администрации</w:t>
      </w:r>
      <w:r w:rsidR="00221602" w:rsidRPr="00221602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221602">
        <w:rPr>
          <w:rFonts w:eastAsiaTheme="minorEastAsia"/>
          <w:sz w:val="28"/>
          <w:szCs w:val="28"/>
        </w:rPr>
        <w:t>:</w:t>
      </w:r>
    </w:p>
    <w:p w:rsidR="00B0728B" w:rsidRPr="00221602" w:rsidRDefault="00F057F7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00B0728B"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0728B" w:rsidRPr="00221602">
        <w:rPr>
          <w:rFonts w:eastAsiaTheme="minorEastAsia"/>
          <w:sz w:val="28"/>
          <w:szCs w:val="28"/>
        </w:rPr>
        <w:t xml:space="preserve">19.1. </w:t>
      </w:r>
      <w:proofErr w:type="gramStart"/>
      <w:r w:rsidR="00B0728B" w:rsidRPr="00221602">
        <w:rPr>
          <w:rFonts w:eastAsiaTheme="minorEastAsia"/>
          <w:sz w:val="28"/>
          <w:szCs w:val="28"/>
        </w:rPr>
        <w:t>Прием заявлений на присвоение, изменение и аннулирование адресов объектов недвижимости в письменной форме осуществляется специалистом общего отдела, ответственным за регистрацию входящей корреспонденции, расположенном в кабинете № 1 Администрации</w:t>
      </w:r>
      <w:r w:rsidR="00221602" w:rsidRPr="00221602">
        <w:rPr>
          <w:rFonts w:eastAsiaTheme="minorEastAsia"/>
          <w:sz w:val="28"/>
          <w:szCs w:val="28"/>
        </w:rPr>
        <w:t xml:space="preserve"> сельского поселения «село Манилы» </w:t>
      </w:r>
      <w:proofErr w:type="spellStart"/>
      <w:r w:rsidR="00221602" w:rsidRPr="00221602">
        <w:rPr>
          <w:rFonts w:eastAsiaTheme="minorEastAsia"/>
          <w:sz w:val="28"/>
          <w:szCs w:val="28"/>
        </w:rPr>
        <w:t>Пенжинского</w:t>
      </w:r>
      <w:proofErr w:type="spellEnd"/>
      <w:r w:rsidR="00221602" w:rsidRPr="00221602">
        <w:rPr>
          <w:rFonts w:eastAsiaTheme="minorEastAsia"/>
          <w:sz w:val="28"/>
          <w:szCs w:val="28"/>
        </w:rPr>
        <w:t xml:space="preserve"> муниципа</w:t>
      </w:r>
      <w:r>
        <w:rPr>
          <w:rFonts w:eastAsiaTheme="minorEastAsia"/>
          <w:sz w:val="28"/>
          <w:szCs w:val="28"/>
        </w:rPr>
        <w:t>льного района Камчатского края</w:t>
      </w:r>
      <w:r w:rsidR="00B0728B" w:rsidRPr="00221602">
        <w:rPr>
          <w:rFonts w:eastAsiaTheme="minorEastAsia"/>
          <w:sz w:val="28"/>
          <w:szCs w:val="28"/>
        </w:rPr>
        <w:t>.</w:t>
      </w:r>
      <w:proofErr w:type="gramEnd"/>
    </w:p>
    <w:p w:rsidR="00B0728B" w:rsidRPr="00F1795E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</w:t>
      </w:r>
      <w:r w:rsidR="00F057F7">
        <w:rPr>
          <w:rFonts w:eastAsiaTheme="minorEastAsia"/>
          <w:sz w:val="28"/>
          <w:szCs w:val="28"/>
        </w:rPr>
        <w:t xml:space="preserve">    </w:t>
      </w:r>
      <w:r w:rsidRPr="00F1795E">
        <w:rPr>
          <w:rFonts w:eastAsiaTheme="minorEastAsia"/>
          <w:sz w:val="28"/>
          <w:szCs w:val="28"/>
        </w:rPr>
        <w:t xml:space="preserve">19.2. Для предоставления муниципальной услуги заявитель представляет заявление на имя Главы Администрации </w:t>
      </w:r>
      <w:r w:rsidR="00221602" w:rsidRPr="00F1795E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 </w:t>
      </w:r>
      <w:r w:rsidRPr="00F1795E">
        <w:rPr>
          <w:rFonts w:eastAsiaTheme="minorEastAsia"/>
          <w:sz w:val="28"/>
          <w:szCs w:val="28"/>
        </w:rPr>
        <w:t>согласно Приложению 1 к настоящему административному регламенту, в котором указывается:</w:t>
      </w:r>
    </w:p>
    <w:p w:rsidR="00B0728B" w:rsidRPr="00F1795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- наименование объекта недвижимости;</w:t>
      </w:r>
    </w:p>
    <w:p w:rsidR="00B0728B" w:rsidRPr="00F1795E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</w:t>
      </w:r>
      <w:proofErr w:type="gramStart"/>
      <w:r w:rsidRPr="00F1795E">
        <w:rPr>
          <w:rFonts w:eastAsiaTheme="minorEastAsia"/>
          <w:sz w:val="28"/>
          <w:szCs w:val="28"/>
        </w:rPr>
        <w:t>- 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  <w:proofErr w:type="gramEnd"/>
    </w:p>
    <w:p w:rsidR="00B0728B" w:rsidRPr="00F1795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- адрес (юридический и почтовый) заявителя;</w:t>
      </w:r>
    </w:p>
    <w:p w:rsidR="00B0728B" w:rsidRPr="00F1795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- фамилия, имя, отчество, должность руководителя организации;</w:t>
      </w:r>
    </w:p>
    <w:p w:rsidR="00B0728B" w:rsidRPr="00F1795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lastRenderedPageBreak/>
        <w:t xml:space="preserve"> - адрес (строительный и почтовый) объекта недвижимости (если имеется);</w:t>
      </w:r>
    </w:p>
    <w:p w:rsidR="00B0728B" w:rsidRPr="00F1795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- приложения (перечень документов, представленных заявителем).</w:t>
      </w:r>
    </w:p>
    <w:p w:rsidR="00F057F7" w:rsidRPr="00F057F7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</w:t>
      </w:r>
      <w:r w:rsidR="00F057F7">
        <w:rPr>
          <w:rFonts w:eastAsiaTheme="minorEastAsia"/>
          <w:sz w:val="28"/>
          <w:szCs w:val="28"/>
        </w:rPr>
        <w:t xml:space="preserve">   </w:t>
      </w:r>
      <w:r w:rsidRPr="00F1795E">
        <w:rPr>
          <w:rFonts w:eastAsiaTheme="minorEastAsia"/>
          <w:sz w:val="28"/>
          <w:szCs w:val="28"/>
        </w:rPr>
        <w:t>19.3. Прием заявлений в форме электронного документа осуществляется путем получения указанного заявления по адресу электронной почты:</w:t>
      </w:r>
      <w:r w:rsidR="00F057F7">
        <w:rPr>
          <w:rFonts w:eastAsiaTheme="minorEastAsia"/>
          <w:sz w:val="28"/>
          <w:szCs w:val="28"/>
        </w:rPr>
        <w:t xml:space="preserve"> </w:t>
      </w:r>
      <w:hyperlink r:id="rId8" w:history="1">
        <w:r w:rsidR="00F057F7" w:rsidRPr="00FB4062">
          <w:rPr>
            <w:rStyle w:val="ac"/>
            <w:rFonts w:eastAsiaTheme="minorEastAsia"/>
            <w:sz w:val="28"/>
            <w:szCs w:val="28"/>
            <w:lang w:val="en-US"/>
          </w:rPr>
          <w:t>manili</w:t>
        </w:r>
        <w:r w:rsidR="00F057F7" w:rsidRPr="00FB4062">
          <w:rPr>
            <w:rStyle w:val="ac"/>
            <w:rFonts w:eastAsiaTheme="minorEastAsia"/>
            <w:sz w:val="28"/>
            <w:szCs w:val="28"/>
          </w:rPr>
          <w:t>_</w:t>
        </w:r>
        <w:r w:rsidR="00F057F7" w:rsidRPr="00FB4062">
          <w:rPr>
            <w:rStyle w:val="ac"/>
            <w:rFonts w:eastAsiaTheme="minorEastAsia"/>
            <w:sz w:val="28"/>
            <w:szCs w:val="28"/>
            <w:lang w:val="en-US"/>
          </w:rPr>
          <w:t>koryak</w:t>
        </w:r>
        <w:r w:rsidR="00F057F7" w:rsidRPr="00FB4062">
          <w:rPr>
            <w:rStyle w:val="ac"/>
            <w:rFonts w:eastAsiaTheme="minorEastAsia"/>
            <w:sz w:val="28"/>
            <w:szCs w:val="28"/>
          </w:rPr>
          <w:t>@</w:t>
        </w:r>
        <w:r w:rsidR="00F057F7" w:rsidRPr="00FB4062">
          <w:rPr>
            <w:rStyle w:val="ac"/>
            <w:rFonts w:eastAsiaTheme="minorEastAsia"/>
            <w:sz w:val="28"/>
            <w:szCs w:val="28"/>
            <w:lang w:val="en-US"/>
          </w:rPr>
          <w:t>mail</w:t>
        </w:r>
        <w:r w:rsidR="00F057F7" w:rsidRPr="00FB4062">
          <w:rPr>
            <w:rStyle w:val="ac"/>
            <w:rFonts w:eastAsiaTheme="minorEastAsia"/>
            <w:sz w:val="28"/>
            <w:szCs w:val="28"/>
          </w:rPr>
          <w:t>.</w:t>
        </w:r>
        <w:proofErr w:type="spellStart"/>
        <w:r w:rsidR="00F057F7" w:rsidRPr="00FB4062">
          <w:rPr>
            <w:rStyle w:val="ac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  <w:r w:rsidRPr="00F1795E">
        <w:rPr>
          <w:rFonts w:eastAsiaTheme="minorEastAsia"/>
          <w:sz w:val="28"/>
          <w:szCs w:val="28"/>
        </w:rPr>
        <w:t xml:space="preserve"> </w:t>
      </w:r>
      <w:r w:rsidR="00F057F7">
        <w:rPr>
          <w:rFonts w:eastAsiaTheme="minorEastAsia"/>
          <w:sz w:val="28"/>
          <w:szCs w:val="28"/>
        </w:rPr>
        <w:t xml:space="preserve">   </w:t>
      </w:r>
    </w:p>
    <w:p w:rsidR="00B0728B" w:rsidRPr="00F1795E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19.4.Специалист общего отдела, уполномоченный принимать входящую корреспонденцию (далее – специалист), осуществляет регистрацию заявления в журнале регистрации входящих документов. </w:t>
      </w:r>
    </w:p>
    <w:p w:rsidR="00B0728B" w:rsidRPr="00F1795E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</w:t>
      </w:r>
      <w:r w:rsidR="00F057F7">
        <w:rPr>
          <w:rFonts w:eastAsiaTheme="minorEastAsia"/>
          <w:sz w:val="28"/>
          <w:szCs w:val="28"/>
        </w:rPr>
        <w:t xml:space="preserve">   </w:t>
      </w:r>
      <w:r w:rsidRPr="00F1795E">
        <w:rPr>
          <w:rFonts w:eastAsiaTheme="minorEastAsia"/>
          <w:sz w:val="28"/>
          <w:szCs w:val="28"/>
        </w:rPr>
        <w:t>19.5. Срок выполнения административной процедуры не превышает 30 минут.</w:t>
      </w:r>
    </w:p>
    <w:p w:rsidR="00B0728B" w:rsidRPr="00F1795E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</w:t>
      </w:r>
      <w:r w:rsidR="00F057F7">
        <w:rPr>
          <w:rFonts w:eastAsiaTheme="minorEastAsia"/>
          <w:sz w:val="28"/>
          <w:szCs w:val="28"/>
          <w:lang w:val="en-US"/>
        </w:rPr>
        <w:t xml:space="preserve">   </w:t>
      </w:r>
      <w:r w:rsidRPr="00F1795E">
        <w:rPr>
          <w:rFonts w:eastAsiaTheme="minorEastAsia"/>
          <w:sz w:val="28"/>
          <w:szCs w:val="28"/>
        </w:rPr>
        <w:t>19.6. Передача заявления Главе Администрации</w:t>
      </w:r>
      <w:r w:rsidR="00F1795E" w:rsidRPr="00F1795E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 </w:t>
      </w:r>
      <w:r w:rsidRPr="00F1795E">
        <w:rPr>
          <w:rFonts w:eastAsiaTheme="minorEastAsia"/>
          <w:sz w:val="28"/>
          <w:szCs w:val="28"/>
        </w:rPr>
        <w:t xml:space="preserve"> для его рассмотрения осуществляется в день его</w:t>
      </w:r>
      <w:r w:rsidR="00F1795E" w:rsidRPr="00F1795E">
        <w:rPr>
          <w:rFonts w:eastAsiaTheme="minorEastAsia"/>
          <w:sz w:val="28"/>
          <w:szCs w:val="28"/>
        </w:rPr>
        <w:t xml:space="preserve"> </w:t>
      </w:r>
      <w:r w:rsidRPr="00F1795E">
        <w:rPr>
          <w:rFonts w:eastAsiaTheme="minorEastAsia"/>
          <w:sz w:val="28"/>
          <w:szCs w:val="28"/>
        </w:rPr>
        <w:t>поступления.</w:t>
      </w:r>
    </w:p>
    <w:p w:rsidR="00B0728B" w:rsidRPr="00F1795E" w:rsidRDefault="00B0728B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</w:t>
      </w:r>
      <w:r w:rsidR="00F057F7" w:rsidRPr="00F057F7">
        <w:rPr>
          <w:rFonts w:eastAsiaTheme="minorEastAsia"/>
          <w:sz w:val="28"/>
          <w:szCs w:val="28"/>
        </w:rPr>
        <w:t xml:space="preserve">    </w:t>
      </w:r>
      <w:r w:rsidRPr="00F1795E">
        <w:rPr>
          <w:rFonts w:eastAsiaTheme="minorEastAsia"/>
          <w:sz w:val="28"/>
          <w:szCs w:val="28"/>
        </w:rPr>
        <w:t>20.</w:t>
      </w:r>
      <w:r w:rsidR="00F057F7" w:rsidRPr="00F057F7">
        <w:rPr>
          <w:rFonts w:eastAsiaTheme="minorEastAsia"/>
          <w:sz w:val="28"/>
          <w:szCs w:val="28"/>
        </w:rPr>
        <w:t xml:space="preserve"> </w:t>
      </w:r>
      <w:r w:rsidRPr="00F1795E">
        <w:rPr>
          <w:rFonts w:eastAsiaTheme="minorEastAsia"/>
          <w:sz w:val="28"/>
          <w:szCs w:val="28"/>
        </w:rPr>
        <w:t>Поступление заявления в письменной форме, в форме электронного документа является основанием для начала предоставления муниципальной услуги.</w:t>
      </w:r>
    </w:p>
    <w:p w:rsidR="00B0728B" w:rsidRPr="00F1795E" w:rsidRDefault="00F057F7" w:rsidP="00F057F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057F7">
        <w:rPr>
          <w:rFonts w:eastAsiaTheme="minorEastAsia"/>
          <w:sz w:val="28"/>
          <w:szCs w:val="28"/>
        </w:rPr>
        <w:t xml:space="preserve">    </w:t>
      </w:r>
      <w:r w:rsidR="00B0728B" w:rsidRPr="00F1795E">
        <w:rPr>
          <w:rFonts w:eastAsiaTheme="minorEastAsia"/>
          <w:sz w:val="28"/>
          <w:szCs w:val="28"/>
        </w:rPr>
        <w:t xml:space="preserve"> 21. Передача заявлений Главой Администрации</w:t>
      </w:r>
      <w:r w:rsidR="00F1795E" w:rsidRPr="00F1795E">
        <w:rPr>
          <w:rFonts w:eastAsiaTheme="minorEastAsia"/>
          <w:sz w:val="28"/>
          <w:szCs w:val="28"/>
        </w:rPr>
        <w:t xml:space="preserve"> сельского поселения «село Манилы» </w:t>
      </w:r>
      <w:proofErr w:type="spellStart"/>
      <w:r w:rsidR="00F1795E" w:rsidRPr="00F1795E">
        <w:rPr>
          <w:rFonts w:eastAsiaTheme="minorEastAsia"/>
          <w:sz w:val="28"/>
          <w:szCs w:val="28"/>
        </w:rPr>
        <w:t>Пенжинского</w:t>
      </w:r>
      <w:proofErr w:type="spellEnd"/>
      <w:r w:rsidR="00F1795E" w:rsidRPr="00F1795E">
        <w:rPr>
          <w:rFonts w:eastAsiaTheme="minorEastAsia"/>
          <w:sz w:val="28"/>
          <w:szCs w:val="28"/>
        </w:rPr>
        <w:t xml:space="preserve"> муниципального района Камчатского края</w:t>
      </w:r>
      <w:r w:rsidR="00B0728B" w:rsidRPr="00F1795E">
        <w:rPr>
          <w:rFonts w:eastAsiaTheme="minorEastAsia"/>
          <w:sz w:val="28"/>
          <w:szCs w:val="28"/>
        </w:rPr>
        <w:t xml:space="preserve"> для рассмотрения возможности предоставления муниципальной услуги </w:t>
      </w:r>
      <w:r>
        <w:rPr>
          <w:rFonts w:eastAsiaTheme="minorEastAsia"/>
          <w:sz w:val="28"/>
          <w:szCs w:val="28"/>
        </w:rPr>
        <w:t xml:space="preserve">заместителю Главы </w:t>
      </w:r>
      <w:r w:rsidR="00B0728B" w:rsidRPr="00F1795E">
        <w:rPr>
          <w:rFonts w:eastAsiaTheme="minorEastAsia"/>
          <w:sz w:val="28"/>
          <w:szCs w:val="28"/>
        </w:rPr>
        <w:t>Администрации</w:t>
      </w:r>
      <w:r w:rsidR="00F1795E" w:rsidRPr="00F1795E">
        <w:rPr>
          <w:rFonts w:eastAsiaTheme="minorEastAsia"/>
          <w:sz w:val="28"/>
          <w:szCs w:val="28"/>
        </w:rPr>
        <w:t xml:space="preserve"> сельского поселения «село Манилы» </w:t>
      </w:r>
      <w:proofErr w:type="spellStart"/>
      <w:r w:rsidR="00F1795E" w:rsidRPr="00F1795E">
        <w:rPr>
          <w:rFonts w:eastAsiaTheme="minorEastAsia"/>
          <w:sz w:val="28"/>
          <w:szCs w:val="28"/>
        </w:rPr>
        <w:t>Пенжинского</w:t>
      </w:r>
      <w:proofErr w:type="spellEnd"/>
      <w:r w:rsidR="00F1795E" w:rsidRPr="00F1795E">
        <w:rPr>
          <w:rFonts w:eastAsiaTheme="minorEastAsia"/>
          <w:sz w:val="28"/>
          <w:szCs w:val="28"/>
        </w:rPr>
        <w:t xml:space="preserve"> муниципального района Камчатского края</w:t>
      </w:r>
      <w:r w:rsidR="00B0728B" w:rsidRPr="00F1795E">
        <w:rPr>
          <w:rFonts w:eastAsiaTheme="minorEastAsia"/>
          <w:sz w:val="28"/>
          <w:szCs w:val="28"/>
        </w:rPr>
        <w:t>.</w:t>
      </w:r>
    </w:p>
    <w:p w:rsidR="00B0728B" w:rsidRPr="00F1795E" w:rsidRDefault="00FB4FB3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B0728B" w:rsidRPr="00F1795E">
        <w:rPr>
          <w:rFonts w:eastAsiaTheme="minorEastAsia"/>
          <w:sz w:val="28"/>
          <w:szCs w:val="28"/>
        </w:rPr>
        <w:t xml:space="preserve"> 22. Проверка наличия необходимых документов, прилагаемых к заявлению, и правильности оформления представленных документов в течение 2 дня.</w:t>
      </w:r>
    </w:p>
    <w:p w:rsidR="00B0728B" w:rsidRPr="00F1795E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</w:t>
      </w:r>
      <w:r w:rsidR="00FB4FB3">
        <w:rPr>
          <w:rFonts w:eastAsiaTheme="minorEastAsia"/>
          <w:sz w:val="28"/>
          <w:szCs w:val="28"/>
        </w:rPr>
        <w:t xml:space="preserve">   </w:t>
      </w:r>
      <w:r w:rsidRPr="00F1795E">
        <w:rPr>
          <w:rFonts w:eastAsiaTheme="minorEastAsia"/>
          <w:sz w:val="28"/>
          <w:szCs w:val="28"/>
        </w:rPr>
        <w:t>23. Подбор и изучение архивных, проектных и прочих материалов, необходимых для установления и оформления адресных документов не более 5 дней.</w:t>
      </w:r>
    </w:p>
    <w:p w:rsidR="00B0728B" w:rsidRPr="00F1795E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</w:t>
      </w:r>
      <w:r w:rsidR="00FB4FB3">
        <w:rPr>
          <w:rFonts w:eastAsiaTheme="minorEastAsia"/>
          <w:sz w:val="28"/>
          <w:szCs w:val="28"/>
        </w:rPr>
        <w:t xml:space="preserve">   </w:t>
      </w:r>
      <w:r w:rsidRPr="00F1795E">
        <w:rPr>
          <w:rFonts w:eastAsiaTheme="minorEastAsia"/>
          <w:sz w:val="28"/>
          <w:szCs w:val="28"/>
        </w:rPr>
        <w:t>24.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не более 5 дней.</w:t>
      </w:r>
    </w:p>
    <w:p w:rsidR="00B0728B" w:rsidRPr="00F1795E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lastRenderedPageBreak/>
        <w:t xml:space="preserve"> </w:t>
      </w:r>
      <w:r w:rsidR="00FB4FB3">
        <w:rPr>
          <w:rFonts w:eastAsiaTheme="minorEastAsia"/>
          <w:sz w:val="28"/>
          <w:szCs w:val="28"/>
        </w:rPr>
        <w:t xml:space="preserve">   </w:t>
      </w:r>
      <w:r w:rsidRPr="00F1795E">
        <w:rPr>
          <w:rFonts w:eastAsiaTheme="minorEastAsia"/>
          <w:sz w:val="28"/>
          <w:szCs w:val="28"/>
        </w:rPr>
        <w:t>25. Подготовка, утверждение и выдача Постановления о присвоении, изменении или аннулировании почтового адреса объекту недвижимости либо выдача отказа в предоставлении муниципальной услуги 2 дня.</w:t>
      </w:r>
    </w:p>
    <w:p w:rsidR="00B0728B" w:rsidRPr="00F1795E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</w:t>
      </w:r>
      <w:r w:rsidR="00FB4FB3">
        <w:rPr>
          <w:rFonts w:eastAsiaTheme="minorEastAsia"/>
          <w:sz w:val="28"/>
          <w:szCs w:val="28"/>
        </w:rPr>
        <w:t xml:space="preserve">   </w:t>
      </w:r>
      <w:r w:rsidRPr="00F1795E">
        <w:rPr>
          <w:rFonts w:eastAsiaTheme="minorEastAsia"/>
          <w:sz w:val="28"/>
          <w:szCs w:val="28"/>
        </w:rPr>
        <w:t>25.1. Отказ в предоставлении муниципальной услуги может осуществляться только по основаниям, указанным в пункте 12 настоящего регламента.</w:t>
      </w:r>
    </w:p>
    <w:p w:rsidR="00B0728B" w:rsidRPr="00F1795E" w:rsidRDefault="00FB4FB3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B0728B" w:rsidRPr="00F1795E">
        <w:rPr>
          <w:rFonts w:eastAsiaTheme="minorEastAsia"/>
          <w:sz w:val="28"/>
          <w:szCs w:val="28"/>
        </w:rPr>
        <w:t xml:space="preserve"> В случае принятия решения об отказе в предоставлении муниципальной услуги </w:t>
      </w:r>
      <w:r>
        <w:rPr>
          <w:rFonts w:eastAsiaTheme="minorEastAsia"/>
          <w:sz w:val="28"/>
          <w:szCs w:val="28"/>
        </w:rPr>
        <w:t xml:space="preserve"> заместитель Главы </w:t>
      </w:r>
      <w:r w:rsidR="00B0728B" w:rsidRPr="00F1795E">
        <w:rPr>
          <w:rFonts w:eastAsiaTheme="minorEastAsia"/>
          <w:sz w:val="28"/>
          <w:szCs w:val="28"/>
        </w:rPr>
        <w:t>Администрации</w:t>
      </w:r>
      <w:r w:rsidR="00F1795E" w:rsidRPr="00F1795E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 </w:t>
      </w:r>
      <w:r w:rsidR="00B0728B" w:rsidRPr="00F1795E">
        <w:rPr>
          <w:rFonts w:eastAsiaTheme="minorEastAsia"/>
          <w:sz w:val="28"/>
          <w:szCs w:val="28"/>
        </w:rPr>
        <w:t xml:space="preserve">готовит письмо с указанием причин отказа в </w:t>
      </w:r>
      <w:proofErr w:type="gramStart"/>
      <w:r w:rsidR="00B0728B" w:rsidRPr="00F1795E">
        <w:rPr>
          <w:rFonts w:eastAsiaTheme="minorEastAsia"/>
          <w:sz w:val="28"/>
          <w:szCs w:val="28"/>
        </w:rPr>
        <w:t>срок</w:t>
      </w:r>
      <w:proofErr w:type="gramEnd"/>
      <w:r w:rsidR="00B0728B" w:rsidRPr="00F1795E">
        <w:rPr>
          <w:rFonts w:eastAsiaTheme="minorEastAsia"/>
          <w:sz w:val="28"/>
          <w:szCs w:val="28"/>
        </w:rPr>
        <w:t xml:space="preserve"> не превышающий 10 дней с момента регистрации заявления.</w:t>
      </w:r>
    </w:p>
    <w:p w:rsidR="00B0728B" w:rsidRPr="00FB4FB3" w:rsidRDefault="00B0728B" w:rsidP="00B0728B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B4FB3">
        <w:rPr>
          <w:rFonts w:asciiTheme="minorHAnsi" w:eastAsiaTheme="minorEastAsia" w:hAnsiTheme="minorHAnsi" w:cstheme="minorBidi"/>
          <w:sz w:val="22"/>
          <w:szCs w:val="22"/>
        </w:rPr>
        <w:t xml:space="preserve">                     </w:t>
      </w:r>
      <w:r w:rsidRPr="00FB4FB3">
        <w:rPr>
          <w:rFonts w:eastAsiaTheme="minorEastAsia"/>
          <w:b/>
          <w:sz w:val="28"/>
          <w:szCs w:val="28"/>
        </w:rPr>
        <w:t>IV</w:t>
      </w:r>
      <w:r w:rsidR="00FB4FB3" w:rsidRPr="00FB4FB3">
        <w:rPr>
          <w:rFonts w:eastAsiaTheme="minorEastAsia"/>
          <w:b/>
          <w:sz w:val="28"/>
          <w:szCs w:val="28"/>
        </w:rPr>
        <w:t>.</w:t>
      </w:r>
      <w:r w:rsidRPr="00FB4FB3">
        <w:rPr>
          <w:rFonts w:eastAsiaTheme="minorEastAsia"/>
          <w:b/>
          <w:sz w:val="28"/>
          <w:szCs w:val="28"/>
        </w:rPr>
        <w:t xml:space="preserve"> </w:t>
      </w:r>
      <w:r w:rsidR="00FB4FB3" w:rsidRPr="00FB4FB3">
        <w:rPr>
          <w:rFonts w:eastAsiaTheme="minorEastAsia"/>
          <w:b/>
          <w:sz w:val="28"/>
          <w:szCs w:val="28"/>
        </w:rPr>
        <w:t xml:space="preserve">Формы </w:t>
      </w:r>
      <w:proofErr w:type="gramStart"/>
      <w:r w:rsidR="00FB4FB3" w:rsidRPr="00FB4FB3">
        <w:rPr>
          <w:rFonts w:eastAsiaTheme="minorEastAsia"/>
          <w:b/>
          <w:sz w:val="28"/>
          <w:szCs w:val="28"/>
        </w:rPr>
        <w:t>контроля за</w:t>
      </w:r>
      <w:proofErr w:type="gramEnd"/>
      <w:r w:rsidR="00FB4FB3" w:rsidRPr="00FB4FB3">
        <w:rPr>
          <w:rFonts w:eastAsiaTheme="minorEastAsia"/>
          <w:b/>
          <w:sz w:val="28"/>
          <w:szCs w:val="28"/>
        </w:rPr>
        <w:t xml:space="preserve"> исполнением регламента.</w:t>
      </w:r>
    </w:p>
    <w:p w:rsidR="00B0728B" w:rsidRPr="00F1795E" w:rsidRDefault="00FB4FB3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B0728B" w:rsidRPr="00F1795E">
        <w:rPr>
          <w:rFonts w:eastAsiaTheme="minorEastAsia"/>
          <w:sz w:val="28"/>
          <w:szCs w:val="28"/>
        </w:rPr>
        <w:t xml:space="preserve">26. </w:t>
      </w:r>
      <w:proofErr w:type="gramStart"/>
      <w:r w:rsidR="00B0728B" w:rsidRPr="00F1795E">
        <w:rPr>
          <w:rFonts w:eastAsiaTheme="minorEastAsia"/>
          <w:sz w:val="28"/>
          <w:szCs w:val="28"/>
        </w:rPr>
        <w:t>Контроль за</w:t>
      </w:r>
      <w:proofErr w:type="gramEnd"/>
      <w:r w:rsidR="00B0728B" w:rsidRPr="00F1795E">
        <w:rPr>
          <w:rFonts w:eastAsiaTheme="minorEastAsia"/>
          <w:sz w:val="28"/>
          <w:szCs w:val="28"/>
        </w:rPr>
        <w:t xml:space="preserve"> полнотой и качеством предоставления муниципальной услуги осуществляется в соответствии с действующим законодательством Российской Федерации и </w:t>
      </w:r>
      <w:r w:rsidR="00F1795E" w:rsidRPr="00F1795E">
        <w:rPr>
          <w:rFonts w:eastAsiaTheme="minorEastAsia"/>
          <w:sz w:val="28"/>
          <w:szCs w:val="28"/>
        </w:rPr>
        <w:t>Камчатского края</w:t>
      </w:r>
      <w:r w:rsidR="00B0728B" w:rsidRPr="00F1795E">
        <w:rPr>
          <w:rFonts w:eastAsiaTheme="minorEastAsia"/>
          <w:sz w:val="28"/>
          <w:szCs w:val="28"/>
        </w:rPr>
        <w:t>, а также настоящим регламентом.</w:t>
      </w:r>
    </w:p>
    <w:p w:rsidR="00B0728B" w:rsidRPr="00F1795E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</w:t>
      </w:r>
      <w:r w:rsidR="00FB4FB3">
        <w:rPr>
          <w:rFonts w:eastAsiaTheme="minorEastAsia"/>
          <w:sz w:val="28"/>
          <w:szCs w:val="28"/>
        </w:rPr>
        <w:t xml:space="preserve">     </w:t>
      </w:r>
      <w:r w:rsidRPr="00F1795E">
        <w:rPr>
          <w:rFonts w:eastAsiaTheme="minorEastAsia"/>
          <w:sz w:val="28"/>
          <w:szCs w:val="28"/>
        </w:rPr>
        <w:t xml:space="preserve">27. </w:t>
      </w:r>
      <w:proofErr w:type="gramStart"/>
      <w:r w:rsidRPr="00F1795E">
        <w:rPr>
          <w:rFonts w:eastAsiaTheme="minorEastAsia"/>
          <w:sz w:val="28"/>
          <w:szCs w:val="28"/>
        </w:rPr>
        <w:t>Контроль за</w:t>
      </w:r>
      <w:proofErr w:type="gramEnd"/>
      <w:r w:rsidRPr="00F1795E">
        <w:rPr>
          <w:rFonts w:eastAsiaTheme="minorEastAsia"/>
          <w:sz w:val="28"/>
          <w:szCs w:val="28"/>
        </w:rPr>
        <w:t xml:space="preserve"> полнотой и качеством предоставления муниципальной услуги осуществляется Главой Администрации</w:t>
      </w:r>
      <w:r w:rsidR="00F1795E" w:rsidRPr="00F1795E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F1795E">
        <w:rPr>
          <w:rFonts w:eastAsiaTheme="minorEastAsia"/>
          <w:sz w:val="28"/>
          <w:szCs w:val="28"/>
        </w:rPr>
        <w:t>.</w:t>
      </w:r>
    </w:p>
    <w:p w:rsidR="00B0728B" w:rsidRPr="00F1795E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B4FB3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Pr="00F1795E">
        <w:rPr>
          <w:rFonts w:eastAsiaTheme="minorEastAsia"/>
          <w:sz w:val="28"/>
          <w:szCs w:val="28"/>
        </w:rPr>
        <w:t>Контроль за полнотой и качеством предоставления муниципальной услуги включает в себя осуществление текущего контроля, выявление и устранение нарушений прав заинтересованных лиц, рассмотрение, принятие решений и подготовку ответов на обращения, содержащие жалобы на решения, действия</w:t>
      </w:r>
      <w:r w:rsidR="00FB4FB3">
        <w:rPr>
          <w:rFonts w:eastAsiaTheme="minorEastAsia"/>
          <w:sz w:val="28"/>
          <w:szCs w:val="28"/>
        </w:rPr>
        <w:t xml:space="preserve"> (бездействие) работников Администрации</w:t>
      </w:r>
      <w:proofErr w:type="gramStart"/>
      <w:r w:rsidR="00FB4FB3">
        <w:rPr>
          <w:rFonts w:eastAsiaTheme="minorEastAsia"/>
          <w:sz w:val="28"/>
          <w:szCs w:val="28"/>
        </w:rPr>
        <w:t xml:space="preserve"> </w:t>
      </w:r>
      <w:r w:rsidRPr="00F1795E">
        <w:rPr>
          <w:rFonts w:eastAsiaTheme="minorEastAsia"/>
          <w:sz w:val="28"/>
          <w:szCs w:val="28"/>
        </w:rPr>
        <w:t>,</w:t>
      </w:r>
      <w:proofErr w:type="gramEnd"/>
      <w:r w:rsidRPr="00F1795E">
        <w:rPr>
          <w:rFonts w:eastAsiaTheme="minorEastAsia"/>
          <w:sz w:val="28"/>
          <w:szCs w:val="28"/>
        </w:rPr>
        <w:t xml:space="preserve"> принимаемых (осуществляемых) в ходе предоставления муниципальной услуги.</w:t>
      </w:r>
    </w:p>
    <w:p w:rsidR="00B0728B" w:rsidRPr="00F1795E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t xml:space="preserve"> </w:t>
      </w:r>
      <w:r w:rsidR="00FB4FB3">
        <w:rPr>
          <w:rFonts w:eastAsiaTheme="minorEastAsia"/>
          <w:sz w:val="28"/>
          <w:szCs w:val="28"/>
        </w:rPr>
        <w:t xml:space="preserve">    </w:t>
      </w:r>
      <w:r w:rsidRPr="00F1795E">
        <w:rPr>
          <w:rFonts w:eastAsiaTheme="minorEastAsia"/>
          <w:sz w:val="28"/>
          <w:szCs w:val="28"/>
        </w:rPr>
        <w:t xml:space="preserve">28. </w:t>
      </w:r>
      <w:proofErr w:type="gramStart"/>
      <w:r w:rsidRPr="00F1795E">
        <w:rPr>
          <w:rFonts w:eastAsiaTheme="minorEastAsia"/>
          <w:sz w:val="28"/>
          <w:szCs w:val="28"/>
        </w:rPr>
        <w:t>Контроль за</w:t>
      </w:r>
      <w:proofErr w:type="gramEnd"/>
      <w:r w:rsidRPr="00F1795E">
        <w:rPr>
          <w:rFonts w:eastAsiaTheme="minorEastAsia"/>
          <w:sz w:val="28"/>
          <w:szCs w:val="28"/>
        </w:rPr>
        <w:t xml:space="preserve"> исполнением муниципальной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B0728B" w:rsidRPr="00B0728B" w:rsidRDefault="00FB4FB3" w:rsidP="00FB4FB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00B0728B"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0728B" w:rsidRPr="00F1795E">
        <w:rPr>
          <w:rFonts w:eastAsiaTheme="minorEastAsia"/>
          <w:sz w:val="28"/>
          <w:szCs w:val="28"/>
        </w:rPr>
        <w:t>29. Должностные лица Администрации</w:t>
      </w:r>
      <w:r w:rsidR="00F1795E" w:rsidRPr="00F1795E">
        <w:rPr>
          <w:rFonts w:eastAsiaTheme="minorEastAsia"/>
          <w:sz w:val="28"/>
          <w:szCs w:val="28"/>
        </w:rPr>
        <w:t xml:space="preserve"> сельского поселения «село Манилы» Пенжинского  муниципального района Камчатского края </w:t>
      </w:r>
      <w:r w:rsidR="00B0728B" w:rsidRPr="00F1795E">
        <w:rPr>
          <w:rFonts w:eastAsiaTheme="minorEastAsia"/>
          <w:sz w:val="28"/>
          <w:szCs w:val="28"/>
        </w:rPr>
        <w:t xml:space="preserve">несут персональную ответственность за соблюдение требований законодательства и настоящего регламента в порядке, предусмотренном действующим законодательством Российской Федерации и </w:t>
      </w:r>
      <w:r w:rsidR="00F1795E" w:rsidRPr="00F1795E">
        <w:rPr>
          <w:rFonts w:eastAsiaTheme="minorEastAsia"/>
          <w:sz w:val="28"/>
          <w:szCs w:val="28"/>
        </w:rPr>
        <w:t>Камчатского края</w:t>
      </w:r>
      <w:r w:rsidR="00B0728B" w:rsidRPr="00B0728B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B0728B" w:rsidRPr="00F1795E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F1795E">
        <w:rPr>
          <w:rFonts w:eastAsiaTheme="minorEastAsia"/>
          <w:sz w:val="28"/>
          <w:szCs w:val="28"/>
        </w:rPr>
        <w:lastRenderedPageBreak/>
        <w:t xml:space="preserve"> </w:t>
      </w:r>
      <w:r w:rsidR="00FB4FB3">
        <w:rPr>
          <w:rFonts w:eastAsiaTheme="minorEastAsia"/>
          <w:sz w:val="28"/>
          <w:szCs w:val="28"/>
        </w:rPr>
        <w:t xml:space="preserve">     </w:t>
      </w:r>
      <w:r w:rsidRPr="00F1795E">
        <w:rPr>
          <w:rFonts w:eastAsiaTheme="minorEastAsia"/>
          <w:sz w:val="28"/>
          <w:szCs w:val="28"/>
        </w:rPr>
        <w:t>30. Персонал</w:t>
      </w:r>
      <w:r w:rsidR="00FB4FB3">
        <w:rPr>
          <w:rFonts w:eastAsiaTheme="minorEastAsia"/>
          <w:sz w:val="28"/>
          <w:szCs w:val="28"/>
        </w:rPr>
        <w:t>ьная ответственность специалиста Администрации</w:t>
      </w:r>
      <w:proofErr w:type="gramStart"/>
      <w:r w:rsidR="00FB4FB3">
        <w:rPr>
          <w:rFonts w:eastAsiaTheme="minorEastAsia"/>
          <w:sz w:val="28"/>
          <w:szCs w:val="28"/>
        </w:rPr>
        <w:t xml:space="preserve"> </w:t>
      </w:r>
      <w:r w:rsidRPr="00F1795E">
        <w:rPr>
          <w:rFonts w:eastAsiaTheme="minorEastAsia"/>
          <w:sz w:val="28"/>
          <w:szCs w:val="28"/>
        </w:rPr>
        <w:t>,</w:t>
      </w:r>
      <w:proofErr w:type="gramEnd"/>
      <w:r w:rsidRPr="00F1795E">
        <w:rPr>
          <w:rFonts w:eastAsiaTheme="minorEastAsia"/>
          <w:sz w:val="28"/>
          <w:szCs w:val="28"/>
        </w:rPr>
        <w:t xml:space="preserve"> уполномоченного принимать документы, закрепляется в его должностной инструкции в соответствии с требованием законодательства.</w:t>
      </w:r>
    </w:p>
    <w:p w:rsidR="00FB4FB3" w:rsidRPr="00FB4FB3" w:rsidRDefault="00FB4FB3" w:rsidP="00B0728B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FB4FB3">
        <w:rPr>
          <w:rFonts w:eastAsiaTheme="minorEastAsia"/>
          <w:b/>
          <w:sz w:val="28"/>
          <w:szCs w:val="28"/>
        </w:rPr>
        <w:t>V. Досудебный (внесудебный)</w:t>
      </w:r>
      <w:r w:rsidR="00B0728B" w:rsidRPr="00FB4FB3">
        <w:rPr>
          <w:rFonts w:eastAsiaTheme="minorEastAsia"/>
          <w:b/>
          <w:sz w:val="28"/>
          <w:szCs w:val="28"/>
        </w:rPr>
        <w:t xml:space="preserve"> </w:t>
      </w:r>
      <w:r w:rsidRPr="00FB4FB3">
        <w:rPr>
          <w:rFonts w:eastAsiaTheme="minorEastAsia"/>
          <w:b/>
          <w:sz w:val="28"/>
          <w:szCs w:val="28"/>
        </w:rPr>
        <w:t xml:space="preserve"> порядок обжалования решений  и действий (бездействия)  органа, предоставляющего муниципальную услугу</w:t>
      </w:r>
      <w:r w:rsidR="00B0728B" w:rsidRPr="00FB4FB3">
        <w:rPr>
          <w:rFonts w:eastAsiaTheme="minorEastAsia"/>
          <w:b/>
          <w:sz w:val="28"/>
          <w:szCs w:val="28"/>
        </w:rPr>
        <w:t xml:space="preserve">, </w:t>
      </w:r>
      <w:r w:rsidRPr="00FB4FB3">
        <w:rPr>
          <w:rFonts w:eastAsiaTheme="minorEastAsia"/>
          <w:b/>
          <w:sz w:val="28"/>
          <w:szCs w:val="28"/>
        </w:rPr>
        <w:t>специалистов</w:t>
      </w:r>
      <w:r w:rsidR="00B0728B" w:rsidRPr="00FB4FB3">
        <w:rPr>
          <w:rFonts w:eastAsiaTheme="minorEastAsia"/>
          <w:b/>
          <w:sz w:val="28"/>
          <w:szCs w:val="28"/>
        </w:rPr>
        <w:t xml:space="preserve">, </w:t>
      </w:r>
      <w:r w:rsidRPr="00FB4FB3">
        <w:rPr>
          <w:rFonts w:eastAsiaTheme="minorEastAsia"/>
          <w:b/>
          <w:sz w:val="28"/>
          <w:szCs w:val="28"/>
        </w:rPr>
        <w:t xml:space="preserve"> участвующих в предоставлении муниципальной услуги.</w:t>
      </w:r>
    </w:p>
    <w:p w:rsidR="00B0728B" w:rsidRPr="007A0BDD" w:rsidRDefault="00FB4FB3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B0728B" w:rsidRPr="007A0BDD">
        <w:rPr>
          <w:rFonts w:eastAsiaTheme="minorEastAsia"/>
          <w:sz w:val="28"/>
          <w:szCs w:val="28"/>
        </w:rPr>
        <w:t>31. Предмет досудебного (внесудебного) обжалования заявителем решений и действий (бездействия) Администрации  сельского поселения</w:t>
      </w:r>
      <w:r w:rsidR="00F1795E" w:rsidRPr="007A0BDD">
        <w:rPr>
          <w:rFonts w:eastAsiaTheme="minorEastAsia"/>
          <w:sz w:val="28"/>
          <w:szCs w:val="28"/>
        </w:rPr>
        <w:t xml:space="preserve"> «</w:t>
      </w:r>
      <w:r w:rsidR="007A0BDD" w:rsidRPr="007A0BDD">
        <w:rPr>
          <w:rFonts w:eastAsiaTheme="minorEastAsia"/>
          <w:sz w:val="28"/>
          <w:szCs w:val="28"/>
        </w:rPr>
        <w:t>село Манилы» Пенжинского муниципального района Камчатского края</w:t>
      </w:r>
      <w:r w:rsidR="00B0728B" w:rsidRPr="007A0BDD">
        <w:rPr>
          <w:rFonts w:eastAsiaTheme="minorEastAsia"/>
          <w:sz w:val="28"/>
          <w:szCs w:val="28"/>
        </w:rPr>
        <w:t>, предоставляющей муниципальную услугу, должностного лица Администрации</w:t>
      </w:r>
      <w:r w:rsidR="007A0BDD" w:rsidRPr="007A0BDD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="00B0728B" w:rsidRPr="007A0BDD">
        <w:rPr>
          <w:rFonts w:eastAsiaTheme="minorEastAsia"/>
          <w:sz w:val="28"/>
          <w:szCs w:val="28"/>
        </w:rPr>
        <w:t>, предоставляющего муниципальную услугу, либо муниципального служащего.</w:t>
      </w:r>
    </w:p>
    <w:p w:rsidR="00B0728B" w:rsidRPr="007A0BDD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7A0BDD">
        <w:rPr>
          <w:rFonts w:eastAsiaTheme="minorEastAsia"/>
          <w:sz w:val="28"/>
          <w:szCs w:val="28"/>
        </w:rPr>
        <w:t xml:space="preserve"> Заявитель может обратиться с жалобой в следующих случаях:</w:t>
      </w:r>
    </w:p>
    <w:p w:rsidR="00B0728B" w:rsidRPr="007A0BDD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7A0BDD">
        <w:rPr>
          <w:rFonts w:eastAsiaTheme="minorEastAsia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0728B" w:rsidRPr="007A0BDD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7A0BDD">
        <w:rPr>
          <w:rFonts w:eastAsiaTheme="minorEastAsia"/>
          <w:sz w:val="28"/>
          <w:szCs w:val="28"/>
        </w:rPr>
        <w:t>2) нарушение срока предоставления муниципальной услуги;</w:t>
      </w:r>
    </w:p>
    <w:p w:rsidR="00B0728B" w:rsidRPr="007A0BDD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7A0BDD">
        <w:rPr>
          <w:rFonts w:eastAsiaTheme="minorEastAsia"/>
          <w:sz w:val="28"/>
          <w:szCs w:val="28"/>
        </w:rPr>
        <w:t>3) 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B0728B" w:rsidRPr="007A0BDD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7A0BDD">
        <w:rPr>
          <w:rFonts w:eastAsiaTheme="minorEastAsia"/>
          <w:sz w:val="28"/>
          <w:szCs w:val="28"/>
        </w:rPr>
        <w:t>4) отказ у заявителя приема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B0728B" w:rsidRPr="00FB4FB3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proofErr w:type="gramStart"/>
      <w:r w:rsidRPr="007A0BDD">
        <w:rPr>
          <w:rFonts w:eastAsiaTheme="minorEastAsia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B0728B" w:rsidRPr="007A0BDD" w:rsidRDefault="00FB4FB3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B0728B" w:rsidRPr="007A0BDD">
        <w:rPr>
          <w:rFonts w:eastAsiaTheme="minorEastAsia"/>
          <w:sz w:val="28"/>
          <w:szCs w:val="28"/>
        </w:rPr>
        <w:t>) за требование с заявителя при предоставлении государственной или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B0728B" w:rsidRPr="007A0BDD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7A0BDD">
        <w:rPr>
          <w:rFonts w:eastAsiaTheme="minorEastAsia"/>
          <w:sz w:val="28"/>
          <w:szCs w:val="28"/>
        </w:rPr>
        <w:lastRenderedPageBreak/>
        <w:t>7) отказ Администрации</w:t>
      </w:r>
      <w:r w:rsidR="007A0BDD" w:rsidRPr="007A0BDD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7A0BDD">
        <w:rPr>
          <w:rFonts w:eastAsiaTheme="minorEastAsia"/>
          <w:sz w:val="28"/>
          <w:szCs w:val="28"/>
        </w:rPr>
        <w:t>, предоставляющей муниципальную услугу, должностного лица Администрации</w:t>
      </w:r>
      <w:r w:rsidR="007A0BDD" w:rsidRPr="007A0BDD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7A0BDD">
        <w:rPr>
          <w:rFonts w:eastAsiaTheme="minorEastAsia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728B" w:rsidRPr="007A0BDD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7A0BDD">
        <w:rPr>
          <w:rFonts w:eastAsiaTheme="minorEastAsia"/>
          <w:sz w:val="28"/>
          <w:szCs w:val="28"/>
        </w:rPr>
        <w:t xml:space="preserve"> 32.Общие требования к порядку подачи и рассмотрения жалобы:</w:t>
      </w:r>
    </w:p>
    <w:p w:rsidR="00B0728B" w:rsidRPr="007A0BDD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7A0BDD">
        <w:rPr>
          <w:rFonts w:eastAsiaTheme="minorEastAsia"/>
          <w:sz w:val="28"/>
          <w:szCs w:val="28"/>
        </w:rPr>
        <w:t>1) Жалоба подается в письменной форме на бумажном носителе, в электронной форме в Администрацию  сельского поселения</w:t>
      </w:r>
      <w:r w:rsidR="007A0BDD" w:rsidRPr="007A0BDD">
        <w:rPr>
          <w:rFonts w:eastAsiaTheme="minorEastAsia"/>
          <w:sz w:val="28"/>
          <w:szCs w:val="28"/>
        </w:rPr>
        <w:t xml:space="preserve"> «село Манилы» Пенжинского муниципального района Камчатского края</w:t>
      </w:r>
      <w:r w:rsidRPr="007A0BDD">
        <w:rPr>
          <w:rFonts w:eastAsiaTheme="minorEastAsia"/>
          <w:sz w:val="28"/>
          <w:szCs w:val="28"/>
        </w:rPr>
        <w:t>. Жалобы на решения, принятые Главой Администрации</w:t>
      </w:r>
      <w:r w:rsidR="007A0BDD" w:rsidRPr="007A0BDD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7A0BDD">
        <w:rPr>
          <w:rFonts w:eastAsiaTheme="minorEastAsia"/>
          <w:sz w:val="28"/>
          <w:szCs w:val="28"/>
        </w:rPr>
        <w:t>, предоставляющей муниципальную услугу, подаются в вышестоящий орган (при его наличии) либо в случае его отсутствия рассматриваются непосредственно Главой Администрации  сельского поселения</w:t>
      </w:r>
      <w:r w:rsidR="007A0BDD" w:rsidRPr="007A0BDD">
        <w:rPr>
          <w:rFonts w:eastAsiaTheme="minorEastAsia"/>
          <w:sz w:val="28"/>
          <w:szCs w:val="28"/>
        </w:rPr>
        <w:t xml:space="preserve"> «село Манилы» Пенжинского муниципального района Камчатского края</w:t>
      </w:r>
      <w:r w:rsidRPr="007A0BDD">
        <w:rPr>
          <w:rFonts w:eastAsiaTheme="minorEastAsia"/>
          <w:sz w:val="28"/>
          <w:szCs w:val="28"/>
        </w:rPr>
        <w:t>.</w:t>
      </w:r>
    </w:p>
    <w:p w:rsidR="00B0728B" w:rsidRPr="007A0BDD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7A0BDD">
        <w:rPr>
          <w:rFonts w:eastAsiaTheme="minorEastAsia"/>
          <w:sz w:val="28"/>
          <w:szCs w:val="28"/>
        </w:rPr>
        <w:t>2)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регионального портала государственных и муниципальных услуг, а также может быть принята при личном приеме заявителя.</w:t>
      </w:r>
    </w:p>
    <w:p w:rsidR="00B0728B" w:rsidRPr="007A0BDD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7A0BDD">
        <w:rPr>
          <w:rFonts w:eastAsiaTheme="minorEastAsia"/>
          <w:sz w:val="28"/>
          <w:szCs w:val="28"/>
        </w:rPr>
        <w:t>3) Жалоба должна содержать:</w:t>
      </w:r>
    </w:p>
    <w:p w:rsidR="00B0728B" w:rsidRPr="0034702B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4702B">
        <w:rPr>
          <w:rFonts w:eastAsiaTheme="minorEastAsia"/>
          <w:sz w:val="28"/>
          <w:szCs w:val="28"/>
        </w:rPr>
        <w:t xml:space="preserve"> а) наименование органа предоставляющего муниципальную услугу, должностного лица Администрации</w:t>
      </w:r>
      <w:r w:rsidR="007A0BDD" w:rsidRPr="0034702B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34702B">
        <w:rPr>
          <w:rFonts w:eastAsiaTheme="minorEastAsia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</w:p>
    <w:p w:rsidR="00B0728B" w:rsidRPr="0034702B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4702B">
        <w:rPr>
          <w:rFonts w:eastAsiaTheme="minorEastAsia"/>
          <w:sz w:val="28"/>
          <w:szCs w:val="28"/>
        </w:rPr>
        <w:t xml:space="preserve"> б)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728B" w:rsidRPr="0034702B" w:rsidRDefault="00B0728B" w:rsidP="00FB4F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</w:t>
      </w:r>
      <w:r w:rsidRPr="0034702B">
        <w:rPr>
          <w:rFonts w:eastAsiaTheme="minorEastAsia"/>
          <w:sz w:val="28"/>
          <w:szCs w:val="28"/>
        </w:rPr>
        <w:t>в) сведения об обжалуемых решениях и действиях (бездействии) Администрации  сельского поселения</w:t>
      </w:r>
      <w:r w:rsidR="0034702B" w:rsidRPr="0034702B">
        <w:rPr>
          <w:rFonts w:eastAsiaTheme="minorEastAsia"/>
          <w:sz w:val="28"/>
          <w:szCs w:val="28"/>
        </w:rPr>
        <w:t xml:space="preserve"> «село Манилы» Пенжинского муниципального района Камчатского края</w:t>
      </w:r>
      <w:r w:rsidRPr="0034702B">
        <w:rPr>
          <w:rFonts w:eastAsiaTheme="minorEastAsia"/>
          <w:sz w:val="28"/>
          <w:szCs w:val="28"/>
        </w:rPr>
        <w:t>, должностного лица Администрации</w:t>
      </w:r>
      <w:r w:rsidR="0034702B" w:rsidRPr="0034702B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34702B">
        <w:rPr>
          <w:rFonts w:eastAsiaTheme="minorEastAsia"/>
          <w:sz w:val="28"/>
          <w:szCs w:val="28"/>
        </w:rPr>
        <w:t>, предоставляющего муниципальную услугу;</w:t>
      </w:r>
    </w:p>
    <w:p w:rsidR="00B0728B" w:rsidRPr="0034702B" w:rsidRDefault="00B0728B" w:rsidP="0074010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4702B">
        <w:rPr>
          <w:rFonts w:eastAsiaTheme="minorEastAsia"/>
          <w:sz w:val="28"/>
          <w:szCs w:val="28"/>
        </w:rPr>
        <w:t xml:space="preserve"> г) доводы, на основании которых заявитель не согласен с решением и действием (бездействием) </w:t>
      </w:r>
      <w:r w:rsidR="0034702B" w:rsidRPr="0034702B">
        <w:rPr>
          <w:rFonts w:eastAsiaTheme="minorEastAsia"/>
          <w:sz w:val="28"/>
          <w:szCs w:val="28"/>
        </w:rPr>
        <w:t>А</w:t>
      </w:r>
      <w:r w:rsidRPr="0034702B">
        <w:rPr>
          <w:rFonts w:eastAsiaTheme="minorEastAsia"/>
          <w:sz w:val="28"/>
          <w:szCs w:val="28"/>
        </w:rPr>
        <w:t>дминистрации  сельского поселения</w:t>
      </w:r>
      <w:r w:rsidR="0034702B" w:rsidRPr="0034702B">
        <w:rPr>
          <w:rFonts w:eastAsiaTheme="minorEastAsia"/>
          <w:sz w:val="28"/>
          <w:szCs w:val="28"/>
        </w:rPr>
        <w:t xml:space="preserve"> «село Манилы» Пенжинского муниципального района Камчатского края</w:t>
      </w:r>
      <w:r w:rsidRPr="0034702B">
        <w:rPr>
          <w:rFonts w:eastAsiaTheme="minorEastAsia"/>
          <w:sz w:val="28"/>
          <w:szCs w:val="28"/>
        </w:rPr>
        <w:t>, должностного лица Администрации</w:t>
      </w:r>
      <w:r w:rsidR="0034702B" w:rsidRPr="0034702B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34702B">
        <w:rPr>
          <w:rFonts w:eastAsiaTheme="minorEastAsia"/>
          <w:sz w:val="28"/>
          <w:szCs w:val="28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0728B" w:rsidRPr="0034702B" w:rsidRDefault="00B0728B" w:rsidP="0074010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4702B">
        <w:rPr>
          <w:rFonts w:eastAsiaTheme="minorEastAsia"/>
          <w:sz w:val="28"/>
          <w:szCs w:val="28"/>
        </w:rPr>
        <w:t>4) Жалоба, поступившая в Администрацию  сельского поселения</w:t>
      </w:r>
      <w:r w:rsidR="0034702B" w:rsidRPr="0034702B">
        <w:rPr>
          <w:rFonts w:eastAsiaTheme="minorEastAsia"/>
          <w:sz w:val="28"/>
          <w:szCs w:val="28"/>
        </w:rPr>
        <w:t xml:space="preserve"> «село Манилы» Пенжинского муниципального района Камчатского края</w:t>
      </w:r>
      <w:r w:rsidRPr="0034702B">
        <w:rPr>
          <w:rFonts w:eastAsiaTheme="minorEastAsia"/>
          <w:sz w:val="28"/>
          <w:szCs w:val="28"/>
        </w:rPr>
        <w:t xml:space="preserve"> подлежит рассмотрению Главой Администрации </w:t>
      </w:r>
      <w:r w:rsidR="0034702B" w:rsidRPr="0034702B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 </w:t>
      </w:r>
      <w:r w:rsidRPr="0034702B">
        <w:rPr>
          <w:rFonts w:eastAsiaTheme="minorEastAsia"/>
          <w:sz w:val="28"/>
          <w:szCs w:val="28"/>
        </w:rPr>
        <w:t>в течение 15 рабочих дней со дня ее регистрации, а в случае обжалования отказа</w:t>
      </w:r>
      <w:r w:rsidR="0034702B" w:rsidRPr="0034702B">
        <w:rPr>
          <w:rFonts w:eastAsiaTheme="minorEastAsia"/>
          <w:sz w:val="28"/>
          <w:szCs w:val="28"/>
        </w:rPr>
        <w:t xml:space="preserve"> Администрации </w:t>
      </w:r>
      <w:r w:rsidRPr="0034702B">
        <w:rPr>
          <w:rFonts w:eastAsiaTheme="minorEastAsia"/>
          <w:sz w:val="28"/>
          <w:szCs w:val="28"/>
        </w:rPr>
        <w:t xml:space="preserve"> сельского поселения</w:t>
      </w:r>
      <w:r w:rsidR="0034702B" w:rsidRPr="0034702B">
        <w:rPr>
          <w:rFonts w:eastAsiaTheme="minorEastAsia"/>
          <w:sz w:val="28"/>
          <w:szCs w:val="28"/>
        </w:rPr>
        <w:t xml:space="preserve"> «село Манилы» Пенжинского муниципального района Камчатского края</w:t>
      </w:r>
      <w:r w:rsidRPr="0034702B">
        <w:rPr>
          <w:rFonts w:eastAsiaTheme="minorEastAsia"/>
          <w:sz w:val="28"/>
          <w:szCs w:val="28"/>
        </w:rPr>
        <w:t>, должностного лица Администрации</w:t>
      </w:r>
      <w:r w:rsidR="0034702B" w:rsidRPr="0034702B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34702B">
        <w:rPr>
          <w:rFonts w:eastAsiaTheme="minorEastAsia"/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10 рабочих дней со дня ее регистрации. </w:t>
      </w:r>
    </w:p>
    <w:p w:rsidR="00B0728B" w:rsidRPr="0034702B" w:rsidRDefault="00B0728B" w:rsidP="0074010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4702B">
        <w:rPr>
          <w:rFonts w:eastAsiaTheme="minorEastAsia"/>
          <w:sz w:val="28"/>
          <w:szCs w:val="28"/>
        </w:rPr>
        <w:t>5) По результатам рассмотрения жалобы Глава Администрации</w:t>
      </w:r>
      <w:r w:rsidR="0034702B" w:rsidRPr="0034702B">
        <w:rPr>
          <w:rFonts w:eastAsiaTheme="minorEastAsia"/>
          <w:sz w:val="28"/>
          <w:szCs w:val="28"/>
        </w:rPr>
        <w:t xml:space="preserve"> </w:t>
      </w:r>
      <w:r w:rsidRPr="0034702B">
        <w:rPr>
          <w:rFonts w:eastAsiaTheme="minorEastAsia"/>
          <w:sz w:val="28"/>
          <w:szCs w:val="28"/>
        </w:rPr>
        <w:t xml:space="preserve"> сельского поселения </w:t>
      </w:r>
      <w:r w:rsidR="0034702B" w:rsidRPr="0034702B">
        <w:rPr>
          <w:rFonts w:eastAsiaTheme="minorEastAsia"/>
          <w:sz w:val="28"/>
          <w:szCs w:val="28"/>
        </w:rPr>
        <w:t xml:space="preserve">«село Манилы» Пенжинского муниципального района Камчатского края </w:t>
      </w:r>
      <w:r w:rsidRPr="0034702B">
        <w:rPr>
          <w:rFonts w:eastAsiaTheme="minorEastAsia"/>
          <w:sz w:val="28"/>
          <w:szCs w:val="28"/>
        </w:rPr>
        <w:t>принимает одно из следующих решений:</w:t>
      </w:r>
    </w:p>
    <w:p w:rsidR="00B0728B" w:rsidRPr="00740103" w:rsidRDefault="00B0728B" w:rsidP="0074010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4702B">
        <w:rPr>
          <w:rFonts w:eastAsiaTheme="minorEastAsia"/>
          <w:sz w:val="28"/>
          <w:szCs w:val="28"/>
        </w:rPr>
        <w:t xml:space="preserve"> </w:t>
      </w:r>
      <w:proofErr w:type="gramStart"/>
      <w:r w:rsidRPr="0034702B">
        <w:rPr>
          <w:rFonts w:eastAsiaTheme="minorEastAsia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 сельского поселения</w:t>
      </w:r>
      <w:r w:rsidR="0034702B" w:rsidRPr="0034702B">
        <w:rPr>
          <w:rFonts w:eastAsiaTheme="minorEastAsia"/>
          <w:sz w:val="28"/>
          <w:szCs w:val="28"/>
        </w:rPr>
        <w:t xml:space="preserve"> «село Манилы» Пенжинского муниципального района Камчатского края</w:t>
      </w:r>
      <w:r w:rsidRPr="0034702B">
        <w:rPr>
          <w:rFonts w:eastAsiaTheme="minorEastAsia"/>
          <w:sz w:val="28"/>
          <w:szCs w:val="28"/>
        </w:rPr>
        <w:t xml:space="preserve"> или должностным лицом Администрации</w:t>
      </w:r>
      <w:r w:rsidR="0034702B" w:rsidRPr="0034702B">
        <w:rPr>
          <w:rFonts w:eastAsiaTheme="minorEastAsia"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  <w:r w:rsidRPr="0034702B">
        <w:rPr>
          <w:rFonts w:eastAsiaTheme="minorEastAsia"/>
          <w:sz w:val="28"/>
          <w:szCs w:val="28"/>
        </w:rPr>
        <w:t xml:space="preserve">, предоставляющих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40103">
        <w:rPr>
          <w:rFonts w:eastAsiaTheme="minorEastAsia"/>
          <w:sz w:val="28"/>
          <w:szCs w:val="28"/>
        </w:rPr>
        <w:lastRenderedPageBreak/>
        <w:t>правовыми</w:t>
      </w:r>
      <w:proofErr w:type="gramEnd"/>
      <w:r w:rsidRPr="00740103">
        <w:rPr>
          <w:rFonts w:eastAsiaTheme="minorEastAsia"/>
          <w:sz w:val="28"/>
          <w:szCs w:val="28"/>
        </w:rPr>
        <w:t xml:space="preserve"> актами Российской Федерации</w:t>
      </w:r>
      <w:r w:rsidRPr="00740103">
        <w:rPr>
          <w:rFonts w:asciiTheme="minorHAnsi" w:eastAsiaTheme="minorEastAsia" w:hAnsiTheme="minorHAnsi" w:cstheme="minorBidi"/>
          <w:sz w:val="28"/>
          <w:szCs w:val="28"/>
        </w:rPr>
        <w:t xml:space="preserve">, </w:t>
      </w:r>
      <w:r w:rsidRPr="00740103">
        <w:rPr>
          <w:rFonts w:eastAsiaTheme="minorEastAsia"/>
          <w:sz w:val="28"/>
          <w:szCs w:val="28"/>
        </w:rPr>
        <w:t>нормативными правовыми актами субъектов Российской Федерации, муниципальными правовыми актами, а также в иных формах;</w:t>
      </w:r>
    </w:p>
    <w:p w:rsidR="00B0728B" w:rsidRPr="00740103" w:rsidRDefault="00B0728B" w:rsidP="00B0728B">
      <w:pPr>
        <w:spacing w:after="200" w:line="276" w:lineRule="auto"/>
        <w:rPr>
          <w:rFonts w:eastAsiaTheme="minorEastAsia"/>
          <w:sz w:val="28"/>
          <w:szCs w:val="28"/>
        </w:rPr>
      </w:pPr>
      <w:r w:rsidRPr="00740103">
        <w:rPr>
          <w:rFonts w:eastAsiaTheme="minorEastAsia"/>
          <w:sz w:val="28"/>
          <w:szCs w:val="28"/>
        </w:rPr>
        <w:t xml:space="preserve"> б) отказывает в удовлетворении жалобы.</w:t>
      </w:r>
    </w:p>
    <w:p w:rsidR="00B0728B" w:rsidRPr="00740103" w:rsidRDefault="00B0728B" w:rsidP="0074010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40103">
        <w:rPr>
          <w:rFonts w:eastAsiaTheme="minorEastAsia"/>
          <w:sz w:val="28"/>
          <w:szCs w:val="28"/>
        </w:rPr>
        <w:t>6) Не позднее дня, следующего за днем принятия решения, указанного в п.5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740103">
        <w:rPr>
          <w:rFonts w:asciiTheme="minorHAnsi" w:eastAsiaTheme="minorEastAsia" w:hAnsiTheme="minorHAnsi" w:cstheme="minorBidi"/>
          <w:sz w:val="28"/>
          <w:szCs w:val="28"/>
        </w:rPr>
        <w:t>.</w:t>
      </w:r>
    </w:p>
    <w:p w:rsidR="00B0728B" w:rsidRDefault="00B0728B" w:rsidP="0074010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4702B">
        <w:rPr>
          <w:rFonts w:eastAsiaTheme="minorEastAsia"/>
          <w:sz w:val="28"/>
          <w:szCs w:val="28"/>
        </w:rPr>
        <w:t xml:space="preserve">7) В случае установления в ходе или по результатам </w:t>
      </w:r>
      <w:proofErr w:type="gramStart"/>
      <w:r w:rsidRPr="0034702B">
        <w:rPr>
          <w:rFonts w:eastAsiaTheme="minorEastAsia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4702B">
        <w:rPr>
          <w:rFonts w:eastAsiaTheme="minorEastAsia"/>
          <w:sz w:val="28"/>
          <w:szCs w:val="28"/>
        </w:rPr>
        <w:t xml:space="preserve"> или преступления Глава Администрации  сельского поселения</w:t>
      </w:r>
      <w:r w:rsidR="0034702B" w:rsidRPr="0034702B">
        <w:rPr>
          <w:rFonts w:eastAsiaTheme="minorEastAsia"/>
          <w:sz w:val="28"/>
          <w:szCs w:val="28"/>
        </w:rPr>
        <w:t xml:space="preserve"> «село Манилы» Пенжинского муниципального района Камчатского края</w:t>
      </w:r>
      <w:r w:rsidRPr="0034702B">
        <w:rPr>
          <w:rFonts w:eastAsiaTheme="minorEastAsia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740103" w:rsidRDefault="00740103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740103" w:rsidRDefault="00740103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314732" w:rsidRPr="0034702B" w:rsidRDefault="00314732" w:rsidP="00B0728B">
      <w:pPr>
        <w:spacing w:after="200" w:line="276" w:lineRule="auto"/>
        <w:rPr>
          <w:rFonts w:eastAsiaTheme="minorEastAsia"/>
          <w:sz w:val="28"/>
          <w:szCs w:val="28"/>
        </w:rPr>
      </w:pPr>
    </w:p>
    <w:p w:rsidR="00B0728B" w:rsidRPr="00314732" w:rsidRDefault="00B0728B" w:rsidP="00314732">
      <w:pPr>
        <w:spacing w:line="276" w:lineRule="auto"/>
        <w:jc w:val="right"/>
        <w:rPr>
          <w:rFonts w:eastAsiaTheme="minorEastAsia"/>
        </w:rPr>
      </w:pPr>
      <w:r w:rsidRPr="00314732">
        <w:rPr>
          <w:rFonts w:eastAsiaTheme="minorEastAsia"/>
        </w:rPr>
        <w:lastRenderedPageBreak/>
        <w:t xml:space="preserve">Приложение №1 </w:t>
      </w:r>
      <w:proofErr w:type="gramStart"/>
      <w:r w:rsidRPr="00314732">
        <w:rPr>
          <w:rFonts w:eastAsiaTheme="minorEastAsia"/>
        </w:rPr>
        <w:t>к</w:t>
      </w:r>
      <w:proofErr w:type="gramEnd"/>
    </w:p>
    <w:p w:rsidR="00B0728B" w:rsidRDefault="00B0728B" w:rsidP="00314732">
      <w:pPr>
        <w:spacing w:line="276" w:lineRule="auto"/>
        <w:jc w:val="right"/>
        <w:rPr>
          <w:rFonts w:eastAsiaTheme="minorEastAsia"/>
        </w:rPr>
      </w:pPr>
      <w:r w:rsidRPr="00314732">
        <w:rPr>
          <w:rFonts w:eastAsiaTheme="minorEastAsia"/>
        </w:rPr>
        <w:t xml:space="preserve"> Административному регламенту</w:t>
      </w:r>
    </w:p>
    <w:p w:rsidR="00314732" w:rsidRPr="00314732" w:rsidRDefault="00314732" w:rsidP="00314732">
      <w:pPr>
        <w:spacing w:line="276" w:lineRule="auto"/>
        <w:jc w:val="right"/>
        <w:rPr>
          <w:rFonts w:eastAsiaTheme="minorEastAsia"/>
          <w:sz w:val="20"/>
          <w:szCs w:val="20"/>
        </w:rPr>
      </w:pPr>
    </w:p>
    <w:p w:rsidR="00B0728B" w:rsidRPr="00740103" w:rsidRDefault="00B0728B" w:rsidP="00314732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Главе Администрации </w:t>
      </w:r>
      <w:r w:rsidR="00314732" w:rsidRPr="00740103">
        <w:rPr>
          <w:rFonts w:eastAsiaTheme="minorEastAsia"/>
          <w:sz w:val="26"/>
          <w:szCs w:val="26"/>
        </w:rPr>
        <w:t>сельского поселения</w:t>
      </w:r>
      <w:r w:rsidRPr="00740103">
        <w:rPr>
          <w:rFonts w:eastAsiaTheme="minorEastAsia"/>
          <w:sz w:val="26"/>
          <w:szCs w:val="26"/>
        </w:rPr>
        <w:t xml:space="preserve"> </w:t>
      </w:r>
    </w:p>
    <w:p w:rsidR="00314732" w:rsidRPr="00740103" w:rsidRDefault="00B0728B" w:rsidP="00314732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</w:t>
      </w:r>
      <w:r w:rsidR="0034702B" w:rsidRPr="00740103">
        <w:rPr>
          <w:rFonts w:eastAsiaTheme="minorEastAsia"/>
          <w:sz w:val="26"/>
          <w:szCs w:val="26"/>
        </w:rPr>
        <w:t xml:space="preserve">«село Манилы» Пенжинского </w:t>
      </w:r>
      <w:proofErr w:type="gramStart"/>
      <w:r w:rsidR="0034702B" w:rsidRPr="00740103">
        <w:rPr>
          <w:rFonts w:eastAsiaTheme="minorEastAsia"/>
          <w:sz w:val="26"/>
          <w:szCs w:val="26"/>
        </w:rPr>
        <w:t>муниципального</w:t>
      </w:r>
      <w:proofErr w:type="gramEnd"/>
      <w:r w:rsidR="0034702B" w:rsidRPr="00740103">
        <w:rPr>
          <w:rFonts w:eastAsiaTheme="minorEastAsia"/>
          <w:sz w:val="26"/>
          <w:szCs w:val="26"/>
        </w:rPr>
        <w:t xml:space="preserve"> </w:t>
      </w:r>
    </w:p>
    <w:p w:rsidR="00B0728B" w:rsidRPr="00740103" w:rsidRDefault="0034702B" w:rsidP="00314732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>района Камчатского края</w:t>
      </w:r>
    </w:p>
    <w:p w:rsidR="00B0728B" w:rsidRPr="00740103" w:rsidRDefault="00B0728B" w:rsidP="00314732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от ____________________ ________________</w:t>
      </w:r>
      <w:r w:rsidR="0034702B" w:rsidRPr="00740103">
        <w:rPr>
          <w:rFonts w:eastAsiaTheme="minorEastAsia"/>
          <w:sz w:val="26"/>
          <w:szCs w:val="26"/>
        </w:rPr>
        <w:t xml:space="preserve"> </w:t>
      </w:r>
    </w:p>
    <w:p w:rsidR="00B0728B" w:rsidRPr="00740103" w:rsidRDefault="00B0728B" w:rsidP="00314732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(ФИО заявителя полностью / полное наименование организации)</w:t>
      </w:r>
    </w:p>
    <w:p w:rsidR="00B0728B" w:rsidRPr="00740103" w:rsidRDefault="00B0728B" w:rsidP="00740103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</w:t>
      </w:r>
      <w:proofErr w:type="gramStart"/>
      <w:r w:rsidRPr="00740103">
        <w:rPr>
          <w:rFonts w:eastAsiaTheme="minorEastAsia"/>
          <w:sz w:val="26"/>
          <w:szCs w:val="26"/>
        </w:rPr>
        <w:t>проживающего</w:t>
      </w:r>
      <w:proofErr w:type="gramEnd"/>
      <w:r w:rsidRPr="00740103">
        <w:rPr>
          <w:rFonts w:eastAsiaTheme="minorEastAsia"/>
          <w:sz w:val="26"/>
          <w:szCs w:val="26"/>
        </w:rPr>
        <w:t xml:space="preserve"> (ей)</w:t>
      </w:r>
      <w:r w:rsidR="00314732" w:rsidRPr="00740103">
        <w:rPr>
          <w:rFonts w:eastAsiaTheme="minorEastAsia"/>
          <w:sz w:val="26"/>
          <w:szCs w:val="26"/>
        </w:rPr>
        <w:t>\</w:t>
      </w:r>
      <w:r w:rsidRPr="00740103">
        <w:rPr>
          <w:rFonts w:eastAsiaTheme="minorEastAsia"/>
          <w:sz w:val="26"/>
          <w:szCs w:val="26"/>
        </w:rPr>
        <w:t>расположенного по адресу:</w:t>
      </w:r>
    </w:p>
    <w:p w:rsidR="00B0728B" w:rsidRPr="00740103" w:rsidRDefault="00B0728B" w:rsidP="00314732">
      <w:pPr>
        <w:spacing w:line="276" w:lineRule="auto"/>
        <w:jc w:val="right"/>
        <w:rPr>
          <w:rFonts w:asciiTheme="minorHAnsi" w:eastAsiaTheme="minorEastAsia" w:hAnsiTheme="minorHAnsi" w:cstheme="minorBidi"/>
          <w:sz w:val="26"/>
          <w:szCs w:val="26"/>
        </w:rPr>
      </w:pPr>
      <w:r w:rsidRPr="00740103">
        <w:rPr>
          <w:rFonts w:asciiTheme="minorHAnsi" w:eastAsiaTheme="minorEastAsia" w:hAnsiTheme="minorHAnsi" w:cstheme="minorBidi"/>
          <w:sz w:val="26"/>
          <w:szCs w:val="26"/>
        </w:rPr>
        <w:t xml:space="preserve"> _________________________________</w:t>
      </w:r>
    </w:p>
    <w:p w:rsidR="00B0728B" w:rsidRPr="00B0728B" w:rsidRDefault="00B0728B" w:rsidP="00314732">
      <w:pPr>
        <w:spacing w:line="276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740103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740103">
        <w:rPr>
          <w:rFonts w:eastAsiaTheme="minorEastAsia"/>
          <w:sz w:val="26"/>
          <w:szCs w:val="26"/>
        </w:rPr>
        <w:t>тел.</w:t>
      </w:r>
      <w:r w:rsidRPr="00740103">
        <w:rPr>
          <w:rFonts w:asciiTheme="minorHAnsi" w:eastAsiaTheme="minorEastAsia" w:hAnsiTheme="minorHAnsi" w:cstheme="minorBidi"/>
          <w:sz w:val="26"/>
          <w:szCs w:val="26"/>
        </w:rPr>
        <w:t xml:space="preserve"> ____________________________</w:t>
      </w:r>
    </w:p>
    <w:p w:rsidR="00B0728B" w:rsidRPr="00B0728B" w:rsidRDefault="00B0728B" w:rsidP="00B0728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B0728B" w:rsidRPr="00740103" w:rsidRDefault="00B0728B" w:rsidP="00314732">
      <w:pPr>
        <w:spacing w:line="276" w:lineRule="auto"/>
        <w:jc w:val="center"/>
        <w:rPr>
          <w:rFonts w:eastAsiaTheme="minorEastAsia"/>
          <w:sz w:val="26"/>
          <w:szCs w:val="26"/>
        </w:rPr>
      </w:pPr>
      <w:proofErr w:type="gramStart"/>
      <w:r w:rsidRPr="00740103">
        <w:rPr>
          <w:rFonts w:eastAsiaTheme="minorEastAsia"/>
          <w:sz w:val="26"/>
          <w:szCs w:val="26"/>
        </w:rPr>
        <w:t>З</w:t>
      </w:r>
      <w:proofErr w:type="gramEnd"/>
      <w:r w:rsidRPr="00740103">
        <w:rPr>
          <w:rFonts w:eastAsiaTheme="minorEastAsia"/>
          <w:sz w:val="26"/>
          <w:szCs w:val="26"/>
        </w:rPr>
        <w:t xml:space="preserve"> А Я В Л Е Н И Е</w:t>
      </w:r>
    </w:p>
    <w:p w:rsidR="00B0728B" w:rsidRPr="00740103" w:rsidRDefault="00B0728B" w:rsidP="00314732">
      <w:pPr>
        <w:spacing w:line="276" w:lineRule="auto"/>
        <w:jc w:val="center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>о присвоении, изменении, аннулировании адреса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>Прошу присвоить, изменить, аннулировать адрес (</w:t>
      </w:r>
      <w:proofErr w:type="gramStart"/>
      <w:r w:rsidRPr="00740103">
        <w:rPr>
          <w:rFonts w:eastAsiaTheme="minorEastAsia"/>
          <w:sz w:val="26"/>
          <w:szCs w:val="26"/>
        </w:rPr>
        <w:t>нужное</w:t>
      </w:r>
      <w:proofErr w:type="gramEnd"/>
      <w:r w:rsidRPr="00740103">
        <w:rPr>
          <w:rFonts w:eastAsiaTheme="minorEastAsia"/>
          <w:sz w:val="26"/>
          <w:szCs w:val="26"/>
        </w:rPr>
        <w:t xml:space="preserve"> подчеркнуть)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>_____________________________________________</w:t>
      </w:r>
      <w:r w:rsidR="00740103" w:rsidRPr="00740103">
        <w:rPr>
          <w:rFonts w:eastAsiaTheme="minorEastAsia"/>
          <w:sz w:val="26"/>
          <w:szCs w:val="26"/>
        </w:rPr>
        <w:t>____________________,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(объект адресации: индивидуальному жилому дому, зданию торгового центра и т.д.)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>расположенному _________________________________________________________________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(местоположение объекта адресации)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>на земельном участке с кадастровым номером ________________________________</w:t>
      </w:r>
      <w:r w:rsidR="0034702B" w:rsidRPr="00740103">
        <w:rPr>
          <w:rFonts w:eastAsiaTheme="minorEastAsia"/>
          <w:sz w:val="26"/>
          <w:szCs w:val="26"/>
        </w:rPr>
        <w:t>_____________________________</w:t>
      </w:r>
      <w:r w:rsidRPr="00740103">
        <w:rPr>
          <w:rFonts w:eastAsiaTheme="minorEastAsia"/>
          <w:sz w:val="26"/>
          <w:szCs w:val="26"/>
        </w:rPr>
        <w:t>_____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>К заявлению прилагаются: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копия паспорта/копия документа о государственной регистрации юридического лица;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доверенность с копией паспорта уполномоченного лица 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копия технического паспорта</w:t>
      </w:r>
      <w:proofErr w:type="gramStart"/>
      <w:r w:rsidRPr="00740103">
        <w:rPr>
          <w:rFonts w:eastAsiaTheme="minorEastAsia"/>
          <w:sz w:val="26"/>
          <w:szCs w:val="26"/>
        </w:rPr>
        <w:t xml:space="preserve"> ;</w:t>
      </w:r>
      <w:proofErr w:type="gramEnd"/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копия документа, подтверждающего право владения, пользования, распоряжения 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>объектом недвижимости</w:t>
      </w:r>
    </w:p>
    <w:p w:rsidR="0044221B" w:rsidRPr="0044221B" w:rsidRDefault="00B0728B" w:rsidP="00314732">
      <w:pPr>
        <w:rPr>
          <w:rFonts w:eastAsiaTheme="minorEastAsia"/>
          <w:sz w:val="20"/>
          <w:szCs w:val="20"/>
        </w:rPr>
      </w:pPr>
      <w:r w:rsidRPr="0034702B">
        <w:rPr>
          <w:rFonts w:eastAsiaTheme="minorEastAsia"/>
          <w:sz w:val="28"/>
          <w:szCs w:val="28"/>
        </w:rPr>
        <w:t xml:space="preserve"> </w:t>
      </w:r>
      <w:r w:rsidRPr="0044221B">
        <w:rPr>
          <w:rFonts w:eastAsiaTheme="minorEastAsia"/>
          <w:sz w:val="20"/>
          <w:szCs w:val="20"/>
        </w:rPr>
        <w:t>_________________________________________</w:t>
      </w:r>
      <w:r w:rsidR="0044221B" w:rsidRPr="0044221B">
        <w:rPr>
          <w:rFonts w:eastAsiaTheme="minorEastAsia"/>
          <w:sz w:val="20"/>
          <w:szCs w:val="20"/>
        </w:rPr>
        <w:t>___________________</w:t>
      </w:r>
      <w:r w:rsidR="0044221B">
        <w:rPr>
          <w:rFonts w:eastAsiaTheme="minorEastAsia"/>
          <w:sz w:val="20"/>
          <w:szCs w:val="20"/>
        </w:rPr>
        <w:t>__________________</w:t>
      </w:r>
      <w:r w:rsidR="0044221B" w:rsidRPr="0044221B">
        <w:rPr>
          <w:rFonts w:eastAsiaTheme="minorEastAsia"/>
          <w:sz w:val="20"/>
          <w:szCs w:val="20"/>
        </w:rPr>
        <w:t>______</w:t>
      </w:r>
    </w:p>
    <w:p w:rsidR="00B0728B" w:rsidRDefault="0044221B" w:rsidP="00314732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(</w:t>
      </w:r>
      <w:r w:rsidR="00B0728B" w:rsidRPr="0044221B">
        <w:rPr>
          <w:rFonts w:eastAsiaTheme="minorEastAsia"/>
          <w:sz w:val="20"/>
          <w:szCs w:val="20"/>
        </w:rPr>
        <w:t>наименование документа и его реквизиты)</w:t>
      </w:r>
    </w:p>
    <w:p w:rsidR="0044221B" w:rsidRPr="0044221B" w:rsidRDefault="0044221B" w:rsidP="00314732">
      <w:pPr>
        <w:rPr>
          <w:rFonts w:eastAsiaTheme="minorEastAsia"/>
          <w:sz w:val="20"/>
          <w:szCs w:val="20"/>
        </w:rPr>
      </w:pP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34702B">
        <w:rPr>
          <w:rFonts w:eastAsiaTheme="minorEastAsia"/>
          <w:sz w:val="28"/>
          <w:szCs w:val="28"/>
        </w:rPr>
        <w:t xml:space="preserve"> </w:t>
      </w:r>
      <w:r w:rsidRPr="00740103">
        <w:rPr>
          <w:rFonts w:eastAsiaTheme="minorEastAsia"/>
          <w:sz w:val="26"/>
          <w:szCs w:val="26"/>
        </w:rPr>
        <w:t xml:space="preserve">копия кадастрового паспорта земельного участка или выписка из ГЗК, 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схема земельного участка в масштабе </w:t>
      </w:r>
      <w:r w:rsidRPr="00740103">
        <w:rPr>
          <w:rFonts w:eastAsiaTheme="minorEastAsia"/>
          <w:color w:val="000000" w:themeColor="text1"/>
          <w:sz w:val="26"/>
          <w:szCs w:val="26"/>
        </w:rPr>
        <w:t>1:2000.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копия разрешения на перепланировку;</w:t>
      </w:r>
    </w:p>
    <w:p w:rsidR="00B0728B" w:rsidRPr="00740103" w:rsidRDefault="00B0728B" w:rsidP="00314732">
      <w:pPr>
        <w:spacing w:line="276" w:lineRule="auto"/>
        <w:rPr>
          <w:rFonts w:eastAsiaTheme="minorEastAsia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 xml:space="preserve"> копия акта приемки в эксплуатацию жилого (нежилого) помещения, полученного в результате перепланировки;</w:t>
      </w:r>
    </w:p>
    <w:p w:rsidR="00B0728B" w:rsidRPr="00740103" w:rsidRDefault="00B0728B" w:rsidP="00314732">
      <w:pPr>
        <w:spacing w:line="276" w:lineRule="auto"/>
        <w:rPr>
          <w:rFonts w:asciiTheme="minorHAnsi" w:eastAsiaTheme="minorEastAsia" w:hAnsiTheme="minorHAnsi" w:cstheme="minorBidi"/>
          <w:sz w:val="26"/>
          <w:szCs w:val="26"/>
        </w:rPr>
      </w:pPr>
      <w:r w:rsidRPr="00740103">
        <w:rPr>
          <w:rFonts w:eastAsiaTheme="minorEastAsia"/>
          <w:sz w:val="26"/>
          <w:szCs w:val="26"/>
        </w:rPr>
        <w:t>Примечание:</w:t>
      </w:r>
      <w:r w:rsidRPr="00740103">
        <w:rPr>
          <w:rFonts w:asciiTheme="minorHAnsi" w:eastAsiaTheme="minorEastAsia" w:hAnsiTheme="minorHAnsi" w:cstheme="minorBidi"/>
          <w:sz w:val="26"/>
          <w:szCs w:val="26"/>
        </w:rPr>
        <w:t xml:space="preserve"> _______________________________________________________________________</w:t>
      </w:r>
    </w:p>
    <w:p w:rsidR="00B0728B" w:rsidRPr="00740103" w:rsidRDefault="00B0728B" w:rsidP="00314732">
      <w:pPr>
        <w:spacing w:line="276" w:lineRule="auto"/>
        <w:rPr>
          <w:rFonts w:asciiTheme="minorHAnsi" w:eastAsiaTheme="minorEastAsia" w:hAnsiTheme="minorHAnsi" w:cstheme="minorBidi"/>
          <w:sz w:val="26"/>
          <w:szCs w:val="26"/>
        </w:rPr>
      </w:pPr>
    </w:p>
    <w:p w:rsidR="00B0728B" w:rsidRPr="00B0728B" w:rsidRDefault="00740103" w:rsidP="00314732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07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0728B" w:rsidRPr="00B0728B">
        <w:rPr>
          <w:rFonts w:asciiTheme="minorHAnsi" w:eastAsiaTheme="minorEastAsia" w:hAnsiTheme="minorHAnsi" w:cstheme="minorBidi"/>
          <w:sz w:val="22"/>
          <w:szCs w:val="22"/>
        </w:rPr>
        <w:t xml:space="preserve">«____» __________ 20____г. </w:t>
      </w:r>
    </w:p>
    <w:p w:rsidR="00B0728B" w:rsidRPr="0044221B" w:rsidRDefault="00B0728B" w:rsidP="00314732">
      <w:pPr>
        <w:rPr>
          <w:rFonts w:eastAsiaTheme="minorEastAsia"/>
          <w:sz w:val="16"/>
          <w:szCs w:val="16"/>
        </w:rPr>
      </w:pPr>
      <w:r w:rsidRPr="0044221B">
        <w:rPr>
          <w:rFonts w:eastAsiaTheme="minorEastAsia"/>
          <w:sz w:val="16"/>
          <w:szCs w:val="16"/>
        </w:rPr>
        <w:t xml:space="preserve"> __________</w:t>
      </w:r>
      <w:r w:rsidR="0044221B">
        <w:rPr>
          <w:rFonts w:eastAsiaTheme="minorEastAsia"/>
          <w:sz w:val="16"/>
          <w:szCs w:val="16"/>
        </w:rPr>
        <w:t>____</w:t>
      </w:r>
      <w:r w:rsidRPr="0044221B">
        <w:rPr>
          <w:rFonts w:eastAsiaTheme="minorEastAsia"/>
          <w:sz w:val="16"/>
          <w:szCs w:val="16"/>
        </w:rPr>
        <w:t>____ /______________</w:t>
      </w:r>
      <w:r w:rsidR="0044221B">
        <w:rPr>
          <w:rFonts w:eastAsiaTheme="minorEastAsia"/>
          <w:sz w:val="16"/>
          <w:szCs w:val="16"/>
        </w:rPr>
        <w:t>________</w:t>
      </w:r>
      <w:r w:rsidRPr="0044221B">
        <w:rPr>
          <w:rFonts w:eastAsiaTheme="minorEastAsia"/>
          <w:sz w:val="16"/>
          <w:szCs w:val="16"/>
        </w:rPr>
        <w:t>____/</w:t>
      </w:r>
    </w:p>
    <w:p w:rsidR="0044221B" w:rsidRDefault="00B0728B" w:rsidP="0044221B">
      <w:pPr>
        <w:rPr>
          <w:rFonts w:eastAsiaTheme="minorEastAsia"/>
          <w:sz w:val="16"/>
          <w:szCs w:val="16"/>
        </w:rPr>
      </w:pPr>
      <w:r w:rsidRPr="0044221B">
        <w:rPr>
          <w:rFonts w:eastAsiaTheme="minorEastAsia"/>
          <w:sz w:val="16"/>
          <w:szCs w:val="16"/>
        </w:rPr>
        <w:t xml:space="preserve"> (подпись заявителя) </w:t>
      </w:r>
      <w:r w:rsidR="0044221B">
        <w:rPr>
          <w:rFonts w:eastAsiaTheme="minorEastAsia"/>
          <w:sz w:val="16"/>
          <w:szCs w:val="16"/>
        </w:rPr>
        <w:t xml:space="preserve">        </w:t>
      </w:r>
      <w:r w:rsidR="00740103">
        <w:rPr>
          <w:rFonts w:eastAsiaTheme="minorEastAsia"/>
          <w:sz w:val="16"/>
          <w:szCs w:val="16"/>
        </w:rPr>
        <w:t>(расшифровка подписи)</w:t>
      </w:r>
    </w:p>
    <w:p w:rsidR="0044221B" w:rsidRPr="0044221B" w:rsidRDefault="0044221B" w:rsidP="0044221B">
      <w:pPr>
        <w:rPr>
          <w:rFonts w:eastAsiaTheme="minorEastAsia"/>
          <w:sz w:val="16"/>
          <w:szCs w:val="16"/>
        </w:rPr>
      </w:pPr>
    </w:p>
    <w:p w:rsidR="00B0728B" w:rsidRPr="00740103" w:rsidRDefault="00B0728B" w:rsidP="00740103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740103">
        <w:rPr>
          <w:rFonts w:eastAsiaTheme="minorEastAsia"/>
          <w:sz w:val="22"/>
          <w:szCs w:val="22"/>
        </w:rPr>
        <w:t>Приложение 2</w:t>
      </w:r>
    </w:p>
    <w:p w:rsidR="00B0728B" w:rsidRPr="00740103" w:rsidRDefault="00B0728B" w:rsidP="00740103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740103">
        <w:rPr>
          <w:rFonts w:eastAsiaTheme="minorEastAsia"/>
          <w:sz w:val="22"/>
          <w:szCs w:val="22"/>
        </w:rPr>
        <w:t xml:space="preserve"> к Административному регламенту</w:t>
      </w:r>
      <w:bookmarkStart w:id="0" w:name="_GoBack"/>
      <w:bookmarkEnd w:id="0"/>
    </w:p>
    <w:p w:rsidR="00B0728B" w:rsidRDefault="00B0728B">
      <w:pPr>
        <w:rPr>
          <w:sz w:val="26"/>
          <w:szCs w:val="26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510"/>
        <w:gridCol w:w="993"/>
        <w:gridCol w:w="5068"/>
        <w:gridCol w:w="146"/>
        <w:gridCol w:w="30"/>
      </w:tblGrid>
      <w:tr w:rsidR="00571CD2" w:rsidTr="00945272">
        <w:trPr>
          <w:gridAfter w:val="2"/>
          <w:wAfter w:w="176" w:type="dxa"/>
        </w:trPr>
        <w:tc>
          <w:tcPr>
            <w:tcW w:w="3510" w:type="dxa"/>
          </w:tcPr>
          <w:p w:rsidR="00571CD2" w:rsidRDefault="00571CD2" w:rsidP="00BD5B09">
            <w:pPr>
              <w:jc w:val="center"/>
              <w:rPr>
                <w:noProof/>
              </w:rPr>
            </w:pPr>
            <w:r>
              <w:rPr>
                <w:noProof/>
              </w:rPr>
              <w:t>Заявитель</w:t>
            </w:r>
          </w:p>
        </w:tc>
        <w:tc>
          <w:tcPr>
            <w:tcW w:w="993" w:type="dxa"/>
          </w:tcPr>
          <w:p w:rsidR="00571CD2" w:rsidRDefault="00D012F5">
            <w:pPr>
              <w:rPr>
                <w:noProof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.45pt;margin-top:16.75pt;width:35.25pt;height:0;z-index:251660288;mso-position-horizontal-relative:text;mso-position-vertical-relative:text" o:connectortype="straight">
                  <v:stroke endarrow="block"/>
                </v:shape>
              </w:pict>
            </w:r>
            <w:r w:rsidR="00571CD2">
              <w:rPr>
                <w:noProof/>
              </w:rPr>
              <w:t xml:space="preserve">           </w:t>
            </w:r>
          </w:p>
        </w:tc>
        <w:tc>
          <w:tcPr>
            <w:tcW w:w="5068" w:type="dxa"/>
          </w:tcPr>
          <w:p w:rsidR="00571CD2" w:rsidRPr="00BD5B09" w:rsidRDefault="00571CD2">
            <w:pPr>
              <w:rPr>
                <w:noProof/>
                <w:sz w:val="16"/>
                <w:szCs w:val="16"/>
              </w:rPr>
            </w:pPr>
            <w:r w:rsidRPr="00BD5B09">
              <w:rPr>
                <w:noProof/>
                <w:sz w:val="16"/>
                <w:szCs w:val="16"/>
              </w:rPr>
              <w:t xml:space="preserve">Заявление о присвоении, изменении, аннулировании адреса </w:t>
            </w:r>
            <w:r w:rsidR="00BD5B09" w:rsidRPr="00BD5B09">
              <w:rPr>
                <w:noProof/>
                <w:sz w:val="16"/>
                <w:szCs w:val="16"/>
              </w:rPr>
              <w:t>объекту недвижимости</w:t>
            </w:r>
          </w:p>
          <w:p w:rsidR="00BD5B09" w:rsidRPr="00BD5B09" w:rsidRDefault="00BD5B09">
            <w:pPr>
              <w:rPr>
                <w:noProof/>
                <w:sz w:val="16"/>
                <w:szCs w:val="16"/>
              </w:rPr>
            </w:pPr>
            <w:r w:rsidRPr="00BD5B09">
              <w:rPr>
                <w:noProof/>
                <w:sz w:val="16"/>
                <w:szCs w:val="16"/>
              </w:rPr>
              <w:t>К заявлению прилагаются документы согласно перечня, установленного п.8. настоящего регламента</w:t>
            </w:r>
          </w:p>
        </w:tc>
      </w:tr>
      <w:tr w:rsidR="008B3A86" w:rsidTr="00945272">
        <w:trPr>
          <w:gridAfter w:val="2"/>
          <w:wAfter w:w="176" w:type="dxa"/>
        </w:trPr>
        <w:tc>
          <w:tcPr>
            <w:tcW w:w="4503" w:type="dxa"/>
            <w:gridSpan w:val="2"/>
            <w:vMerge w:val="restart"/>
            <w:tcBorders>
              <w:left w:val="nil"/>
              <w:right w:val="nil"/>
            </w:tcBorders>
          </w:tcPr>
          <w:p w:rsidR="008B3A86" w:rsidRDefault="00D012F5">
            <w:pPr>
              <w:rPr>
                <w:noProof/>
              </w:rPr>
            </w:pPr>
            <w:r>
              <w:rPr>
                <w:noProof/>
                <w:sz w:val="16"/>
                <w:szCs w:val="16"/>
              </w:rPr>
              <w:pict>
                <v:shape id="_x0000_s1140" type="#_x0000_t32" style="position:absolute;margin-left:217.95pt;margin-top:34.95pt;width:0;height:37.5pt;flip:y;z-index:251799552;mso-position-horizontal-relative:text;mso-position-vertical-relative:text" o:connectortype="straight"/>
              </w:pict>
            </w: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8B3A86" w:rsidRDefault="00D012F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2" type="#_x0000_t32" style="position:absolute;margin-left:98.55pt;margin-top:6.45pt;width:0;height:21.75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8B3A86" w:rsidRDefault="008B3A86">
            <w:pPr>
              <w:rPr>
                <w:noProof/>
                <w:sz w:val="16"/>
                <w:szCs w:val="16"/>
              </w:rPr>
            </w:pPr>
          </w:p>
          <w:p w:rsidR="008B3A86" w:rsidRDefault="008B3A86">
            <w:pPr>
              <w:rPr>
                <w:noProof/>
                <w:sz w:val="16"/>
                <w:szCs w:val="16"/>
              </w:rPr>
            </w:pPr>
          </w:p>
          <w:p w:rsidR="008B3A86" w:rsidRPr="00BD5B09" w:rsidRDefault="008B3A86">
            <w:pPr>
              <w:rPr>
                <w:noProof/>
                <w:sz w:val="16"/>
                <w:szCs w:val="16"/>
              </w:rPr>
            </w:pPr>
          </w:p>
        </w:tc>
      </w:tr>
      <w:tr w:rsidR="00945272" w:rsidTr="00F20EE3">
        <w:tc>
          <w:tcPr>
            <w:tcW w:w="45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45272" w:rsidRDefault="00945272">
            <w:pPr>
              <w:rPr>
                <w:noProof/>
              </w:rPr>
            </w:pPr>
          </w:p>
        </w:tc>
        <w:tc>
          <w:tcPr>
            <w:tcW w:w="5244" w:type="dxa"/>
            <w:gridSpan w:val="3"/>
            <w:tcBorders>
              <w:left w:val="nil"/>
            </w:tcBorders>
          </w:tcPr>
          <w:p w:rsidR="00945272" w:rsidRDefault="00945272">
            <w:pPr>
              <w:rPr>
                <w:noProof/>
                <w:sz w:val="16"/>
                <w:szCs w:val="16"/>
              </w:rPr>
            </w:pPr>
          </w:p>
          <w:p w:rsidR="00945272" w:rsidRDefault="0094527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Прием заявлений о присвоении, изменении, аннулировании адреса с </w:t>
            </w:r>
          </w:p>
          <w:p w:rsidR="00945272" w:rsidRDefault="0094527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приложением документов согласно перечня,</w:t>
            </w:r>
          </w:p>
          <w:p w:rsidR="00945272" w:rsidRPr="00BD5B09" w:rsidRDefault="00945272" w:rsidP="0094527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Установленного п.8. настоящего регламента (1 рабочий день)</w:t>
            </w:r>
          </w:p>
        </w:tc>
      </w:tr>
      <w:tr w:rsidR="008B3A86" w:rsidTr="00945272">
        <w:trPr>
          <w:gridAfter w:val="2"/>
          <w:wAfter w:w="176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81C" w:rsidRDefault="00D012F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3" type="#_x0000_t32" style="position:absolute;margin-left:323.7pt;margin-top:6.9pt;width:0;height:21.75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8B3A86" w:rsidRDefault="008B3A86">
            <w:pPr>
              <w:rPr>
                <w:noProof/>
                <w:sz w:val="16"/>
                <w:szCs w:val="16"/>
              </w:rPr>
            </w:pPr>
          </w:p>
          <w:p w:rsidR="0062251F" w:rsidRPr="00BD5B09" w:rsidRDefault="00D012F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>
                <v:shape id="_x0000_s1141" type="#_x0000_t32" style="position:absolute;margin-left:218.35pt;margin-top:8.5pt;width:0;height:35.55pt;flip:y;z-index:251800576" o:connectortype="straight"/>
              </w:pict>
            </w:r>
          </w:p>
        </w:tc>
      </w:tr>
      <w:tr w:rsidR="00945272" w:rsidTr="00945272">
        <w:trPr>
          <w:gridAfter w:val="1"/>
          <w:wAfter w:w="30" w:type="dxa"/>
          <w:trHeight w:val="741"/>
        </w:trPr>
        <w:tc>
          <w:tcPr>
            <w:tcW w:w="3510" w:type="dxa"/>
          </w:tcPr>
          <w:p w:rsidR="00945272" w:rsidRDefault="00D012F5" w:rsidP="00BD5B0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139" type="#_x0000_t32" style="position:absolute;left:0;text-align:left;margin-left:167.7pt;margin-top:5.3pt;width:50.25pt;height:10.5pt;flip:x;z-index:251798528;mso-position-horizontal-relative:text;mso-position-vertical-relative:text" o:connectortype="straight">
                  <v:stroke endarrow="block"/>
                </v:shape>
              </w:pict>
            </w:r>
            <w:r w:rsidR="00945272">
              <w:rPr>
                <w:noProof/>
              </w:rPr>
              <w:t>Отказ в</w:t>
            </w:r>
          </w:p>
          <w:p w:rsidR="00945272" w:rsidRDefault="00945272" w:rsidP="00BD5B0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предоставлении</w:t>
            </w:r>
          </w:p>
          <w:p w:rsidR="00945272" w:rsidRDefault="00945272" w:rsidP="00BD5B0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муниципальной услуги</w:t>
            </w:r>
          </w:p>
        </w:tc>
        <w:tc>
          <w:tcPr>
            <w:tcW w:w="993" w:type="dxa"/>
            <w:vMerge w:val="restart"/>
            <w:tcBorders>
              <w:top w:val="nil"/>
              <w:right w:val="nil"/>
            </w:tcBorders>
          </w:tcPr>
          <w:p w:rsidR="00945272" w:rsidRDefault="00D012F5">
            <w:pPr>
              <w:rPr>
                <w:noProof/>
              </w:rPr>
            </w:pPr>
            <w:r>
              <w:rPr>
                <w:noProof/>
                <w:sz w:val="16"/>
                <w:szCs w:val="16"/>
              </w:rPr>
              <w:pict>
                <v:shape id="_x0000_s1148" type="#_x0000_t32" style="position:absolute;margin-left:42.9pt;margin-top:367.8pt;width:.75pt;height:42pt;z-index:25180672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47" type="#_x0000_t32" style="position:absolute;margin-left:42.9pt;margin-top:311.55pt;width:0;height:17.25pt;z-index:2518056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46" type="#_x0000_t32" style="position:absolute;margin-left:42.9pt;margin-top:256.8pt;width:0;height:12pt;z-index:2518046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45" type="#_x0000_t32" style="position:absolute;margin-left:42.9pt;margin-top:208.05pt;width:0;height:15pt;z-index:25180364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43" type="#_x0000_t32" style="position:absolute;margin-left:42.9pt;margin-top:135.3pt;width:0;height:30.75pt;z-index:2518026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42" type="#_x0000_t32" style="position:absolute;margin-left:42.85pt;margin-top:69.3pt;width:.05pt;height:23.25pt;flip:y;z-index:251801600;mso-position-horizontal-relative:text;mso-position-vertical-relative:text" o:connectortype="straight"/>
              </w:pict>
            </w:r>
          </w:p>
        </w:tc>
        <w:tc>
          <w:tcPr>
            <w:tcW w:w="5214" w:type="dxa"/>
            <w:gridSpan w:val="2"/>
            <w:tcBorders>
              <w:left w:val="nil"/>
            </w:tcBorders>
          </w:tcPr>
          <w:p w:rsidR="00945272" w:rsidRDefault="00945272">
            <w:pPr>
              <w:rPr>
                <w:noProof/>
                <w:sz w:val="16"/>
                <w:szCs w:val="16"/>
              </w:rPr>
            </w:pPr>
          </w:p>
          <w:p w:rsidR="00945272" w:rsidRDefault="0094527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Проверка наличия необходиых документов, прилагаемых к </w:t>
            </w:r>
          </w:p>
          <w:p w:rsidR="00945272" w:rsidRDefault="0094527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заявлению, и правильности оформления представленных документов </w:t>
            </w:r>
          </w:p>
          <w:p w:rsidR="00945272" w:rsidRPr="00BD5B09" w:rsidRDefault="00945272" w:rsidP="0094527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– (1 рабочий день)</w:t>
            </w: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 w:val="restart"/>
            <w:tcBorders>
              <w:left w:val="nil"/>
              <w:right w:val="nil"/>
            </w:tcBorders>
          </w:tcPr>
          <w:p w:rsidR="0030281C" w:rsidRDefault="00D012F5" w:rsidP="00BD5B0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115" type="#_x0000_t32" style="position:absolute;left:0;text-align:left;margin-left:84.45pt;margin-top:11.55pt;width:0;height:79.5pt;z-index:2517626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30281C" w:rsidRDefault="00D012F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14" type="#_x0000_t32" style="position:absolute;margin-left:98.55pt;margin-top:2.4pt;width:0;height:21.75pt;z-index:251761664;mso-position-horizontal-relative:text;mso-position-vertical-relative:text" o:connectortype="straight">
                  <v:stroke endarrow="block"/>
                </v:shape>
              </w:pict>
            </w: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/>
            <w:tcBorders>
              <w:left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</w:tcBorders>
          </w:tcPr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Подбор и изучение архивных, проектных и прочих материалов, необходимых для установления и оформления адресных документов –(5 рабочих дня)</w:t>
            </w: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/>
            <w:tcBorders>
              <w:left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30281C" w:rsidRDefault="00D012F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13" type="#_x0000_t32" style="position:absolute;margin-left:98.55pt;margin-top:7.1pt;width:0;height:21.75pt;z-index:251760640;mso-position-horizontal-relative:text;mso-position-vertical-relative:text" o:connectortype="straight">
                  <v:stroke endarrow="block"/>
                </v:shape>
              </w:pict>
            </w: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</w:p>
        </w:tc>
      </w:tr>
      <w:tr w:rsidR="0030281C" w:rsidTr="00945272">
        <w:trPr>
          <w:gridAfter w:val="2"/>
          <w:wAfter w:w="176" w:type="dxa"/>
          <w:trHeight w:val="651"/>
        </w:trPr>
        <w:tc>
          <w:tcPr>
            <w:tcW w:w="3510" w:type="dxa"/>
          </w:tcPr>
          <w:p w:rsidR="0030281C" w:rsidRDefault="00B474C2" w:rsidP="00BD5B09">
            <w:pPr>
              <w:jc w:val="center"/>
              <w:rPr>
                <w:noProof/>
              </w:rPr>
            </w:pPr>
            <w:r>
              <w:rPr>
                <w:noProof/>
              </w:rPr>
              <w:t>Заявитель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</w:tcBorders>
          </w:tcPr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Обследование территории на местности, где расположены объекты недвижимости, для которых устанавливаются адреса, взаимное согласие устанавливаемых и существующих адресов близлежащих объектов недвижимости – (5 рабочих дней)</w:t>
            </w: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 w:val="restart"/>
            <w:tcBorders>
              <w:left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30281C" w:rsidRDefault="00D012F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33" type="#_x0000_t32" style="position:absolute;margin-left:98.55pt;margin-top:3.05pt;width:0;height:21.75pt;z-index:251790336;mso-position-horizontal-relative:text;mso-position-vertical-relative:text" o:connectortype="straight">
                  <v:stroke endarrow="block"/>
                </v:shape>
              </w:pict>
            </w: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/>
            <w:tcBorders>
              <w:left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</w:tcBorders>
          </w:tcPr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Нанесение объекта адресации на адресную схему населенного пункта (1 рабочий день)</w:t>
            </w: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/>
            <w:tcBorders>
              <w:left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30281C" w:rsidRDefault="00D012F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34" type="#_x0000_t32" style="position:absolute;margin-left:98.55pt;margin-top:1.6pt;width:0;height:21.75pt;z-index:251791360;mso-position-horizontal-relative:text;mso-position-vertical-relative:text" o:connectortype="straight">
                  <v:stroke endarrow="block"/>
                </v:shape>
              </w:pict>
            </w: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/>
            <w:tcBorders>
              <w:left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</w:tcBorders>
          </w:tcPr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Подготовка и утверждение Постановлениы о присвоении изменении, аннулировании адреса объекту (1 раблчий день)</w:t>
            </w: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/>
            <w:tcBorders>
              <w:left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30281C" w:rsidRDefault="00D012F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35" type="#_x0000_t32" style="position:absolute;margin-left:98.55pt;margin-top:4.1pt;width:0;height:21.75pt;z-index:251792384;mso-position-horizontal-relative:text;mso-position-vertical-relative:text" o:connectortype="straight">
                  <v:stroke endarrow="block"/>
                </v:shape>
              </w:pict>
            </w: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/>
            <w:tcBorders>
              <w:left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</w:tcBorders>
          </w:tcPr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Внесение Постановлени о присвоении изменении, аннулировании адреса объекту недвижимости в адресный реестр-1 рабочий день</w:t>
            </w: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/>
            <w:tcBorders>
              <w:left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30281C" w:rsidRDefault="00D012F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36" type="#_x0000_t32" style="position:absolute;margin-left:98.55pt;margin-top:4.9pt;width:0;height:21.75pt;z-index:251793408;mso-position-horizontal-relative:text;mso-position-vertical-relative:text" o:connectortype="straight">
                  <v:stroke endarrow="block"/>
                </v:shape>
              </w:pict>
            </w: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/>
            <w:tcBorders>
              <w:left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</w:tcBorders>
          </w:tcPr>
          <w:p w:rsidR="0030281C" w:rsidRPr="00BD5B09" w:rsidRDefault="0030281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Направлении копии Постановления о присвоении, изменении, аннулировании адреса объекту недвижимости в осударственное унитарное предприятие технической инвентаризации, учета недвижимости, регистрации прав на недвижимое имущество и сделок с ним по Камчатскому краю</w:t>
            </w: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/>
            <w:tcBorders>
              <w:left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30281C" w:rsidRDefault="00D012F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37" type="#_x0000_t32" style="position:absolute;margin-left:98.55pt;margin-top:5.85pt;width:0;height:21.75pt;z-index:251794432;mso-position-horizontal-relative:text;mso-position-vertical-relative:text" o:connectortype="straight">
                  <v:stroke endarrow="block"/>
                </v:shape>
              </w:pict>
            </w: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  <w:p w:rsidR="0030281C" w:rsidRDefault="0030281C">
            <w:pPr>
              <w:rPr>
                <w:noProof/>
                <w:sz w:val="16"/>
                <w:szCs w:val="16"/>
              </w:rPr>
            </w:pPr>
          </w:p>
        </w:tc>
      </w:tr>
      <w:tr w:rsidR="0030281C" w:rsidTr="00945272">
        <w:trPr>
          <w:gridAfter w:val="2"/>
          <w:wAfter w:w="176" w:type="dxa"/>
        </w:trPr>
        <w:tc>
          <w:tcPr>
            <w:tcW w:w="3510" w:type="dxa"/>
            <w:vMerge/>
            <w:tcBorders>
              <w:left w:val="nil"/>
              <w:bottom w:val="nil"/>
              <w:right w:val="nil"/>
            </w:tcBorders>
          </w:tcPr>
          <w:p w:rsidR="0030281C" w:rsidRDefault="0030281C" w:rsidP="00BD5B09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30281C" w:rsidRDefault="0030281C">
            <w:pPr>
              <w:rPr>
                <w:noProof/>
              </w:rPr>
            </w:pPr>
          </w:p>
        </w:tc>
        <w:tc>
          <w:tcPr>
            <w:tcW w:w="5068" w:type="dxa"/>
            <w:tcBorders>
              <w:left w:val="nil"/>
            </w:tcBorders>
          </w:tcPr>
          <w:p w:rsidR="0030281C" w:rsidRDefault="00D012F5" w:rsidP="0030281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>
                <v:shape id="_x0000_s1150" type="#_x0000_t32" style="position:absolute;margin-left:-6pt;margin-top:-.5pt;width:0;height:9.55pt;z-index:251807744;mso-position-horizontal-relative:text;mso-position-vertical-relative:text" o:connectortype="straight"/>
              </w:pict>
            </w:r>
            <w:r w:rsidR="0030281C">
              <w:rPr>
                <w:noProof/>
              </w:rPr>
              <w:t xml:space="preserve">                           Заявитель</w:t>
            </w:r>
          </w:p>
        </w:tc>
      </w:tr>
    </w:tbl>
    <w:p w:rsidR="00571CD2" w:rsidRDefault="00571CD2">
      <w:pPr>
        <w:rPr>
          <w:noProof/>
        </w:rPr>
      </w:pPr>
    </w:p>
    <w:p w:rsidR="0044221B" w:rsidRDefault="0044221B">
      <w:pPr>
        <w:rPr>
          <w:noProof/>
        </w:rPr>
      </w:pPr>
    </w:p>
    <w:p w:rsidR="0044221B" w:rsidRDefault="0044221B">
      <w:pPr>
        <w:rPr>
          <w:noProof/>
        </w:rPr>
      </w:pPr>
    </w:p>
    <w:p w:rsidR="00B0728B" w:rsidRPr="00920025" w:rsidRDefault="00B0728B">
      <w:pPr>
        <w:rPr>
          <w:sz w:val="26"/>
          <w:szCs w:val="26"/>
        </w:rPr>
      </w:pPr>
    </w:p>
    <w:sectPr w:rsidR="00B0728B" w:rsidRPr="00920025" w:rsidSect="00741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F5" w:rsidRDefault="00D012F5" w:rsidP="0044221B">
      <w:r>
        <w:separator/>
      </w:r>
    </w:p>
  </w:endnote>
  <w:endnote w:type="continuationSeparator" w:id="0">
    <w:p w:rsidR="00D012F5" w:rsidRDefault="00D012F5" w:rsidP="0044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1B" w:rsidRDefault="004422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1B" w:rsidRDefault="004422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1B" w:rsidRDefault="00442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F5" w:rsidRDefault="00D012F5" w:rsidP="0044221B">
      <w:r>
        <w:separator/>
      </w:r>
    </w:p>
  </w:footnote>
  <w:footnote w:type="continuationSeparator" w:id="0">
    <w:p w:rsidR="00D012F5" w:rsidRDefault="00D012F5" w:rsidP="0044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1B" w:rsidRDefault="004422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1B" w:rsidRDefault="004422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1B" w:rsidRDefault="00442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05D4"/>
    <w:multiLevelType w:val="hybridMultilevel"/>
    <w:tmpl w:val="24AC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7E9"/>
    <w:multiLevelType w:val="hybridMultilevel"/>
    <w:tmpl w:val="C2445620"/>
    <w:lvl w:ilvl="0" w:tplc="44467F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CE7"/>
    <w:rsid w:val="000218C7"/>
    <w:rsid w:val="00057626"/>
    <w:rsid w:val="001664A3"/>
    <w:rsid w:val="00197014"/>
    <w:rsid w:val="001E6FF3"/>
    <w:rsid w:val="00220E98"/>
    <w:rsid w:val="00221602"/>
    <w:rsid w:val="002310E5"/>
    <w:rsid w:val="0026013E"/>
    <w:rsid w:val="00265F95"/>
    <w:rsid w:val="002A08CD"/>
    <w:rsid w:val="002B31EA"/>
    <w:rsid w:val="0030281C"/>
    <w:rsid w:val="00314732"/>
    <w:rsid w:val="0034702B"/>
    <w:rsid w:val="003A4F17"/>
    <w:rsid w:val="003B44C2"/>
    <w:rsid w:val="003E0CE6"/>
    <w:rsid w:val="0044221B"/>
    <w:rsid w:val="0045446D"/>
    <w:rsid w:val="00571CD2"/>
    <w:rsid w:val="005729D4"/>
    <w:rsid w:val="0062251F"/>
    <w:rsid w:val="00626366"/>
    <w:rsid w:val="006F708E"/>
    <w:rsid w:val="00740103"/>
    <w:rsid w:val="00741962"/>
    <w:rsid w:val="007A0BDD"/>
    <w:rsid w:val="007B5CE7"/>
    <w:rsid w:val="008406A3"/>
    <w:rsid w:val="0087569D"/>
    <w:rsid w:val="008B3A86"/>
    <w:rsid w:val="00920025"/>
    <w:rsid w:val="00945272"/>
    <w:rsid w:val="009B33D2"/>
    <w:rsid w:val="009F14A3"/>
    <w:rsid w:val="00AE6F79"/>
    <w:rsid w:val="00AF2C48"/>
    <w:rsid w:val="00B02950"/>
    <w:rsid w:val="00B0728B"/>
    <w:rsid w:val="00B474C2"/>
    <w:rsid w:val="00BC163D"/>
    <w:rsid w:val="00BD5B09"/>
    <w:rsid w:val="00C70FD9"/>
    <w:rsid w:val="00D012F5"/>
    <w:rsid w:val="00D831EE"/>
    <w:rsid w:val="00EF22ED"/>
    <w:rsid w:val="00F057F7"/>
    <w:rsid w:val="00F1795E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147"/>
        <o:r id="V:Rule5" type="connector" idref="#_x0000_s1143"/>
        <o:r id="V:Rule6" type="connector" idref="#_x0000_s1113"/>
        <o:r id="V:Rule7" type="connector" idref="#_x0000_s1137"/>
        <o:r id="V:Rule8" type="connector" idref="#_x0000_s1135"/>
        <o:r id="V:Rule9" type="connector" idref="#_x0000_s1146"/>
        <o:r id="V:Rule10" type="connector" idref="#_x0000_s1133"/>
        <o:r id="V:Rule11" type="connector" idref="#_x0000_s1142"/>
        <o:r id="V:Rule12" type="connector" idref="#_x0000_s1141"/>
        <o:r id="V:Rule13" type="connector" idref="#_x0000_s1150"/>
        <o:r id="V:Rule14" type="connector" idref="#_x0000_s1134"/>
        <o:r id="V:Rule15" type="connector" idref="#_x0000_s1148"/>
        <o:r id="V:Rule16" type="connector" idref="#_x0000_s1136"/>
        <o:r id="V:Rule17" type="connector" idref="#_x0000_s1115"/>
        <o:r id="V:Rule18" type="connector" idref="#_x0000_s1145"/>
        <o:r id="V:Rule19" type="connector" idref="#_x0000_s1114"/>
        <o:r id="V:Rule20" type="connector" idref="#_x0000_s1140"/>
        <o:r id="V:Rule21" type="connector" idref="#_x0000_s11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44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422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22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2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7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05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li_koryak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17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2016-01-18T23:20:00Z</cp:lastPrinted>
  <dcterms:created xsi:type="dcterms:W3CDTF">2016-01-12T21:47:00Z</dcterms:created>
  <dcterms:modified xsi:type="dcterms:W3CDTF">2016-01-18T23:23:00Z</dcterms:modified>
</cp:coreProperties>
</file>